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7DA" w:rsidRDefault="005D1D13">
      <w:pPr>
        <w:ind w:left="244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6190066" cy="248888"/>
            <wp:effectExtent l="0" t="0" r="0" b="0"/>
            <wp:docPr id="1" name="image1.jpeg" descr="C:\Users\DSGA\Nextcloud2\DSGA\PNRR\LOGHI E CARTE INTESTATE\FUTURA IN LIN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0066" cy="248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7DA" w:rsidRDefault="001417DA">
      <w:pPr>
        <w:rPr>
          <w:sz w:val="20"/>
        </w:rPr>
      </w:pPr>
    </w:p>
    <w:p w:rsidR="001417DA" w:rsidRDefault="001417DA">
      <w:pPr>
        <w:spacing w:before="3"/>
        <w:rPr>
          <w:sz w:val="20"/>
        </w:rPr>
      </w:pPr>
    </w:p>
    <w:p w:rsidR="001417DA" w:rsidRDefault="00FC20B1">
      <w:pPr>
        <w:pStyle w:val="Corpotesto"/>
        <w:spacing w:before="100"/>
        <w:ind w:left="212"/>
        <w:rPr>
          <w:rFonts w:ascii="Verdana"/>
        </w:rPr>
      </w:pPr>
      <w:r>
        <w:rPr>
          <w:rFonts w:ascii="Verdana"/>
        </w:rPr>
        <w:t>ALL.3</w:t>
      </w:r>
    </w:p>
    <w:p w:rsidR="001417DA" w:rsidRDefault="001417DA">
      <w:pPr>
        <w:pStyle w:val="Corpotesto"/>
        <w:rPr>
          <w:rFonts w:ascii="Verdana"/>
          <w:sz w:val="20"/>
        </w:rPr>
      </w:pPr>
    </w:p>
    <w:p w:rsidR="001417DA" w:rsidRDefault="004C4E3C" w:rsidP="004C4E3C">
      <w:pPr>
        <w:spacing w:before="57"/>
        <w:ind w:right="830"/>
        <w:rPr>
          <w:rFonts w:ascii="Calibri"/>
        </w:rPr>
      </w:pPr>
      <w:r>
        <w:rPr>
          <w:rFonts w:ascii="Verdana" w:eastAsia="Calibri" w:hAnsi="Calibri" w:cs="Calibri"/>
          <w:sz w:val="17"/>
          <w:szCs w:val="24"/>
        </w:rPr>
        <w:t xml:space="preserve">                                                                                                                          </w:t>
      </w:r>
      <w:r w:rsidR="005D1D13">
        <w:rPr>
          <w:rFonts w:ascii="Calibri"/>
        </w:rPr>
        <w:t>Al</w:t>
      </w:r>
      <w:r w:rsidR="005D1D13">
        <w:rPr>
          <w:rFonts w:ascii="Calibri"/>
          <w:spacing w:val="-3"/>
        </w:rPr>
        <w:t xml:space="preserve"> </w:t>
      </w:r>
      <w:r w:rsidR="005D1D13">
        <w:rPr>
          <w:rFonts w:ascii="Calibri"/>
        </w:rPr>
        <w:t>Dirigente</w:t>
      </w:r>
      <w:r w:rsidR="005D1D13">
        <w:rPr>
          <w:rFonts w:ascii="Calibri"/>
          <w:spacing w:val="-1"/>
        </w:rPr>
        <w:t xml:space="preserve"> </w:t>
      </w:r>
      <w:r w:rsidR="005D1D13">
        <w:rPr>
          <w:rFonts w:ascii="Calibri"/>
        </w:rPr>
        <w:t>Scolastico</w:t>
      </w:r>
    </w:p>
    <w:p w:rsidR="00FF204F" w:rsidRDefault="00FF204F" w:rsidP="00FF204F">
      <w:pPr>
        <w:spacing w:before="134"/>
        <w:ind w:right="830"/>
        <w:jc w:val="center"/>
        <w:rPr>
          <w:rFonts w:ascii="Calibri" w:hAnsi="Calibri"/>
          <w:spacing w:val="-4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 </w:t>
      </w:r>
      <w:r w:rsidR="005D1D13">
        <w:rPr>
          <w:rFonts w:ascii="Calibri" w:hAnsi="Calibri"/>
        </w:rPr>
        <w:t>dell’Istituto</w:t>
      </w:r>
      <w:r w:rsidR="005D1D13">
        <w:rPr>
          <w:rFonts w:ascii="Calibri" w:hAnsi="Calibri"/>
          <w:spacing w:val="-3"/>
        </w:rPr>
        <w:t xml:space="preserve"> </w:t>
      </w:r>
      <w:r w:rsidR="005D1D13">
        <w:rPr>
          <w:rFonts w:ascii="Calibri" w:hAnsi="Calibri"/>
        </w:rPr>
        <w:t>Comprensivo</w:t>
      </w:r>
      <w:r w:rsidR="005D1D13">
        <w:rPr>
          <w:rFonts w:ascii="Calibri" w:hAnsi="Calibri"/>
          <w:spacing w:val="-4"/>
        </w:rPr>
        <w:t xml:space="preserve"> </w:t>
      </w:r>
    </w:p>
    <w:p w:rsidR="001417DA" w:rsidRDefault="00FF204F" w:rsidP="00FF204F">
      <w:pPr>
        <w:spacing w:before="134"/>
        <w:ind w:right="830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    </w:t>
      </w:r>
      <w:r w:rsidR="004C4E3C">
        <w:rPr>
          <w:rFonts w:ascii="Calibri" w:hAnsi="Calibri"/>
        </w:rPr>
        <w:t>“ G.Tomasi di Lampedusa”</w:t>
      </w:r>
    </w:p>
    <w:p w:rsidR="004C4E3C" w:rsidRDefault="00FF204F" w:rsidP="00FF204F">
      <w:pPr>
        <w:spacing w:before="134"/>
        <w:ind w:right="830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</w:t>
      </w:r>
      <w:r w:rsidR="004C4E3C">
        <w:rPr>
          <w:rFonts w:ascii="Calibri" w:hAnsi="Calibri"/>
        </w:rPr>
        <w:t>di Gravina di Catania</w:t>
      </w:r>
    </w:p>
    <w:p w:rsidR="001417DA" w:rsidRDefault="001417DA">
      <w:pPr>
        <w:pStyle w:val="Corpotesto"/>
        <w:rPr>
          <w:sz w:val="20"/>
        </w:rPr>
      </w:pPr>
    </w:p>
    <w:p w:rsidR="00FC20B1" w:rsidRDefault="00FC20B1" w:rsidP="00FC20B1">
      <w:pPr>
        <w:pStyle w:val="Titolo21"/>
      </w:pPr>
      <w:r>
        <w:t>Oggetto:</w:t>
      </w:r>
      <w:r>
        <w:rPr>
          <w:spacing w:val="-7"/>
        </w:rPr>
        <w:t xml:space="preserve"> </w:t>
      </w:r>
      <w:r>
        <w:t>SCHEDA</w:t>
      </w:r>
      <w:r w:rsidR="00CD17D9">
        <w:t xml:space="preserve"> DI PROPOSTA </w:t>
      </w:r>
      <w:bookmarkStart w:id="0" w:name="_GoBack"/>
      <w:bookmarkEnd w:id="0"/>
      <w:r>
        <w:rPr>
          <w:spacing w:val="-6"/>
        </w:rPr>
        <w:t xml:space="preserve"> </w:t>
      </w:r>
      <w:r>
        <w:rPr>
          <w:spacing w:val="-2"/>
        </w:rPr>
        <w:t>PROGETTUALE</w:t>
      </w:r>
    </w:p>
    <w:p w:rsidR="00CD17D9" w:rsidRDefault="00CD17D9" w:rsidP="00CD17D9">
      <w:pPr>
        <w:ind w:right="767"/>
        <w:jc w:val="both"/>
        <w:rPr>
          <w:b/>
          <w:u w:val="single"/>
        </w:rPr>
      </w:pPr>
    </w:p>
    <w:p w:rsidR="00CD17D9" w:rsidRPr="00CD17D9" w:rsidRDefault="00FC20B1" w:rsidP="00CD17D9">
      <w:pPr>
        <w:ind w:right="767"/>
        <w:jc w:val="both"/>
        <w:rPr>
          <w:rFonts w:asciiTheme="minorHAnsi" w:hAnsiTheme="minorHAnsi" w:cstheme="minorHAnsi"/>
          <w:b/>
          <w:i/>
        </w:rPr>
      </w:pPr>
      <w:r w:rsidRPr="00CD17D9">
        <w:rPr>
          <w:b/>
          <w:u w:val="single"/>
        </w:rPr>
        <w:t>Si</w:t>
      </w:r>
      <w:r w:rsidRPr="00CD17D9">
        <w:rPr>
          <w:b/>
          <w:spacing w:val="-7"/>
          <w:u w:val="single"/>
        </w:rPr>
        <w:t xml:space="preserve"> </w:t>
      </w:r>
      <w:r w:rsidRPr="00CD17D9">
        <w:rPr>
          <w:b/>
          <w:u w:val="single"/>
        </w:rPr>
        <w:t>ricorda</w:t>
      </w:r>
      <w:r w:rsidRPr="00CD17D9">
        <w:rPr>
          <w:b/>
          <w:spacing w:val="-3"/>
          <w:u w:val="single"/>
        </w:rPr>
        <w:t xml:space="preserve"> </w:t>
      </w:r>
      <w:r w:rsidRPr="00CD17D9">
        <w:rPr>
          <w:b/>
          <w:u w:val="single"/>
        </w:rPr>
        <w:t>che</w:t>
      </w:r>
      <w:r w:rsidRPr="00CD17D9">
        <w:rPr>
          <w:b/>
          <w:spacing w:val="-3"/>
          <w:u w:val="single"/>
        </w:rPr>
        <w:t xml:space="preserve"> </w:t>
      </w:r>
      <w:r w:rsidRPr="00CD17D9">
        <w:rPr>
          <w:b/>
          <w:u w:val="single"/>
        </w:rPr>
        <w:t>è</w:t>
      </w:r>
      <w:r w:rsidRPr="00CD17D9">
        <w:rPr>
          <w:b/>
          <w:spacing w:val="-5"/>
          <w:u w:val="single"/>
        </w:rPr>
        <w:t xml:space="preserve"> </w:t>
      </w:r>
      <w:r w:rsidRPr="00CD17D9">
        <w:rPr>
          <w:b/>
          <w:u w:val="single"/>
        </w:rPr>
        <w:t>necessario</w:t>
      </w:r>
      <w:r w:rsidRPr="00CD17D9">
        <w:rPr>
          <w:b/>
          <w:spacing w:val="-4"/>
          <w:u w:val="single"/>
        </w:rPr>
        <w:t xml:space="preserve"> </w:t>
      </w:r>
      <w:r w:rsidRPr="00CD17D9">
        <w:rPr>
          <w:b/>
          <w:u w:val="single"/>
        </w:rPr>
        <w:t>compilare</w:t>
      </w:r>
      <w:r w:rsidRPr="00CD17D9">
        <w:rPr>
          <w:b/>
          <w:spacing w:val="-3"/>
          <w:u w:val="single"/>
        </w:rPr>
        <w:t xml:space="preserve"> </w:t>
      </w:r>
      <w:r w:rsidRPr="00CD17D9">
        <w:rPr>
          <w:b/>
          <w:u w:val="single"/>
        </w:rPr>
        <w:t>questo</w:t>
      </w:r>
      <w:r w:rsidRPr="00CD17D9">
        <w:rPr>
          <w:b/>
          <w:spacing w:val="-4"/>
          <w:u w:val="single"/>
        </w:rPr>
        <w:t xml:space="preserve"> </w:t>
      </w:r>
      <w:r w:rsidRPr="00CD17D9">
        <w:rPr>
          <w:b/>
          <w:u w:val="single"/>
        </w:rPr>
        <w:t>Allegato</w:t>
      </w:r>
      <w:r w:rsidRPr="00CD17D9">
        <w:rPr>
          <w:b/>
          <w:spacing w:val="-4"/>
          <w:u w:val="single"/>
        </w:rPr>
        <w:t xml:space="preserve"> </w:t>
      </w:r>
      <w:r w:rsidRPr="00CD17D9">
        <w:rPr>
          <w:b/>
          <w:u w:val="single"/>
        </w:rPr>
        <w:t>per</w:t>
      </w:r>
      <w:r w:rsidRPr="00CD17D9">
        <w:rPr>
          <w:b/>
          <w:spacing w:val="-4"/>
          <w:u w:val="single"/>
        </w:rPr>
        <w:t xml:space="preserve"> </w:t>
      </w:r>
      <w:r w:rsidR="00CD17D9" w:rsidRPr="00CD17D9">
        <w:rPr>
          <w:b/>
          <w:u w:val="single"/>
        </w:rPr>
        <w:t>la realizzazione</w:t>
      </w:r>
      <w:r w:rsidR="00526363" w:rsidRPr="00CD17D9">
        <w:rPr>
          <w:rFonts w:asciiTheme="minorHAnsi" w:hAnsiTheme="minorHAnsi" w:cstheme="minorHAnsi"/>
          <w:b/>
        </w:rPr>
        <w:t xml:space="preserve"> </w:t>
      </w:r>
      <w:r w:rsidR="00CD17D9" w:rsidRPr="00CD17D9">
        <w:rPr>
          <w:rFonts w:asciiTheme="minorHAnsi" w:hAnsiTheme="minorHAnsi" w:cstheme="minorHAnsi"/>
          <w:b/>
        </w:rPr>
        <w:t xml:space="preserve">delle </w:t>
      </w:r>
      <w:r w:rsidR="00CD17D9" w:rsidRPr="00CD17D9">
        <w:rPr>
          <w:rFonts w:asciiTheme="minorHAnsi" w:hAnsiTheme="minorHAnsi" w:cstheme="minorHAnsi"/>
          <w:b/>
          <w:i/>
        </w:rPr>
        <w:t>attività</w:t>
      </w:r>
      <w:r w:rsidR="00CD17D9" w:rsidRPr="00CD17D9">
        <w:rPr>
          <w:rFonts w:asciiTheme="minorHAnsi" w:hAnsiTheme="minorHAnsi" w:cstheme="minorHAnsi"/>
          <w:b/>
          <w:spacing w:val="29"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di</w:t>
      </w:r>
      <w:r w:rsidR="00CD17D9" w:rsidRPr="00CD17D9">
        <w:rPr>
          <w:rFonts w:asciiTheme="minorHAnsi" w:hAnsiTheme="minorHAnsi" w:cstheme="minorHAnsi"/>
          <w:b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formazione</w:t>
      </w:r>
      <w:r w:rsidR="00CD17D9" w:rsidRPr="00CD17D9">
        <w:rPr>
          <w:rFonts w:asciiTheme="minorHAnsi" w:hAnsiTheme="minorHAnsi" w:cstheme="minorHAnsi"/>
          <w:b/>
          <w:spacing w:val="35"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rivolte</w:t>
      </w:r>
      <w:r w:rsidR="00CD17D9" w:rsidRPr="00CD17D9">
        <w:rPr>
          <w:rFonts w:asciiTheme="minorHAnsi" w:hAnsiTheme="minorHAnsi" w:cstheme="minorHAnsi"/>
          <w:b/>
          <w:spacing w:val="32"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al</w:t>
      </w:r>
      <w:r w:rsidR="00CD17D9" w:rsidRPr="00CD17D9">
        <w:rPr>
          <w:rFonts w:asciiTheme="minorHAnsi" w:hAnsiTheme="minorHAnsi" w:cstheme="minorHAnsi"/>
          <w:b/>
          <w:spacing w:val="32"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personale</w:t>
      </w:r>
      <w:r w:rsidR="00CD17D9" w:rsidRPr="00CD17D9">
        <w:rPr>
          <w:rFonts w:asciiTheme="minorHAnsi" w:hAnsiTheme="minorHAnsi" w:cstheme="minorHAnsi"/>
          <w:b/>
          <w:spacing w:val="35"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scolastico</w:t>
      </w:r>
      <w:r w:rsidR="00CD17D9" w:rsidRPr="00CD17D9">
        <w:rPr>
          <w:rFonts w:asciiTheme="minorHAnsi" w:hAnsiTheme="minorHAnsi" w:cstheme="minorHAnsi"/>
          <w:b/>
          <w:spacing w:val="35"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(DS,</w:t>
      </w:r>
      <w:r w:rsidR="00CD17D9" w:rsidRPr="00CD17D9">
        <w:rPr>
          <w:rFonts w:asciiTheme="minorHAnsi" w:hAnsiTheme="minorHAnsi" w:cstheme="minorHAnsi"/>
          <w:b/>
          <w:spacing w:val="32"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DSGA,</w:t>
      </w:r>
      <w:r w:rsidR="00CD17D9" w:rsidRPr="00CD17D9">
        <w:rPr>
          <w:rFonts w:asciiTheme="minorHAnsi" w:hAnsiTheme="minorHAnsi" w:cstheme="minorHAnsi"/>
          <w:b/>
          <w:spacing w:val="34"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personale</w:t>
      </w:r>
      <w:r w:rsidR="00CD17D9" w:rsidRPr="00CD17D9">
        <w:rPr>
          <w:rFonts w:asciiTheme="minorHAnsi" w:hAnsiTheme="minorHAnsi" w:cstheme="minorHAnsi"/>
          <w:b/>
          <w:spacing w:val="32"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docente</w:t>
      </w:r>
      <w:r w:rsidR="00CD17D9" w:rsidRPr="00CD17D9">
        <w:rPr>
          <w:rFonts w:asciiTheme="minorHAnsi" w:hAnsiTheme="minorHAnsi" w:cstheme="minorHAnsi"/>
          <w:b/>
          <w:spacing w:val="32"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e</w:t>
      </w:r>
      <w:r w:rsidR="00CD17D9" w:rsidRPr="00CD17D9">
        <w:rPr>
          <w:rFonts w:asciiTheme="minorHAnsi" w:hAnsiTheme="minorHAnsi" w:cstheme="minorHAnsi"/>
          <w:b/>
          <w:spacing w:val="35"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ATA)</w:t>
      </w:r>
      <w:r w:rsidR="00CD17D9" w:rsidRPr="00CD17D9">
        <w:rPr>
          <w:rFonts w:asciiTheme="minorHAnsi" w:hAnsiTheme="minorHAnsi" w:cstheme="minorHAnsi"/>
          <w:b/>
          <w:spacing w:val="32"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per</w:t>
      </w:r>
      <w:r w:rsidR="00CD17D9" w:rsidRPr="00CD17D9">
        <w:rPr>
          <w:rFonts w:asciiTheme="minorHAnsi" w:hAnsiTheme="minorHAnsi" w:cstheme="minorHAnsi"/>
          <w:b/>
          <w:spacing w:val="32"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promuovere</w:t>
      </w:r>
      <w:r w:rsidR="00CD17D9" w:rsidRPr="00CD17D9">
        <w:rPr>
          <w:rFonts w:asciiTheme="minorHAnsi" w:hAnsiTheme="minorHAnsi" w:cstheme="minorHAnsi"/>
          <w:b/>
          <w:spacing w:val="32"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la</w:t>
      </w:r>
      <w:r w:rsidR="00CD17D9" w:rsidRPr="00CD17D9">
        <w:rPr>
          <w:rFonts w:asciiTheme="minorHAnsi" w:hAnsiTheme="minorHAnsi" w:cstheme="minorHAnsi"/>
          <w:b/>
          <w:spacing w:val="32"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trasformazione</w:t>
      </w:r>
      <w:r w:rsidR="00CD17D9" w:rsidRPr="00CD17D9">
        <w:rPr>
          <w:rFonts w:asciiTheme="minorHAnsi" w:hAnsiTheme="minorHAnsi" w:cstheme="minorHAnsi"/>
          <w:b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digitale</w:t>
      </w:r>
      <w:r w:rsidR="00CD17D9" w:rsidRPr="00CD17D9">
        <w:rPr>
          <w:rFonts w:asciiTheme="minorHAnsi" w:hAnsiTheme="minorHAnsi" w:cstheme="minorHAnsi"/>
          <w:b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nella</w:t>
      </w:r>
      <w:r w:rsidR="00CD17D9" w:rsidRPr="00CD17D9">
        <w:rPr>
          <w:rFonts w:asciiTheme="minorHAnsi" w:hAnsiTheme="minorHAnsi" w:cstheme="minorHAnsi"/>
          <w:b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didattica</w:t>
      </w:r>
      <w:r w:rsidR="00CD17D9" w:rsidRPr="00CD17D9">
        <w:rPr>
          <w:rFonts w:asciiTheme="minorHAnsi" w:hAnsiTheme="minorHAnsi" w:cstheme="minorHAnsi"/>
          <w:b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e</w:t>
      </w:r>
      <w:r w:rsidR="00CD17D9" w:rsidRPr="00CD17D9">
        <w:rPr>
          <w:rFonts w:asciiTheme="minorHAnsi" w:hAnsiTheme="minorHAnsi" w:cstheme="minorHAnsi"/>
          <w:b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nell’organizzazione</w:t>
      </w:r>
      <w:r w:rsidR="00CD17D9" w:rsidRPr="00CD17D9">
        <w:rPr>
          <w:rFonts w:asciiTheme="minorHAnsi" w:hAnsiTheme="minorHAnsi" w:cstheme="minorHAnsi"/>
          <w:b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scolastica.</w:t>
      </w:r>
      <w:r w:rsidR="00CD17D9" w:rsidRPr="00CD17D9">
        <w:rPr>
          <w:rFonts w:asciiTheme="minorHAnsi" w:hAnsiTheme="minorHAnsi" w:cstheme="minorHAnsi"/>
          <w:b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progetto</w:t>
      </w:r>
      <w:r w:rsidR="00CD17D9" w:rsidRPr="00CD17D9">
        <w:rPr>
          <w:rFonts w:asciiTheme="minorHAnsi" w:hAnsiTheme="minorHAnsi" w:cstheme="minorHAnsi"/>
          <w:b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in</w:t>
      </w:r>
      <w:r w:rsidR="00CD17D9" w:rsidRPr="00CD17D9">
        <w:rPr>
          <w:rFonts w:asciiTheme="minorHAnsi" w:hAnsiTheme="minorHAnsi" w:cstheme="minorHAnsi"/>
          <w:b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essere</w:t>
      </w:r>
      <w:r w:rsidR="00CD17D9" w:rsidRPr="00CD17D9">
        <w:rPr>
          <w:rFonts w:asciiTheme="minorHAnsi" w:hAnsiTheme="minorHAnsi" w:cstheme="minorHAnsi"/>
          <w:b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del</w:t>
      </w:r>
      <w:r w:rsidR="00CD17D9" w:rsidRPr="00CD17D9">
        <w:rPr>
          <w:rFonts w:asciiTheme="minorHAnsi" w:hAnsiTheme="minorHAnsi" w:cstheme="minorHAnsi"/>
          <w:b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PNRR</w:t>
      </w:r>
      <w:r w:rsidR="00CD17D9" w:rsidRPr="00CD17D9">
        <w:rPr>
          <w:rFonts w:asciiTheme="minorHAnsi" w:hAnsiTheme="minorHAnsi" w:cstheme="minorHAnsi"/>
          <w:b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per</w:t>
      </w:r>
      <w:r w:rsidR="00CD17D9" w:rsidRPr="00CD17D9">
        <w:rPr>
          <w:rFonts w:asciiTheme="minorHAnsi" w:hAnsiTheme="minorHAnsi" w:cstheme="minorHAnsi"/>
          <w:b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gli</w:t>
      </w:r>
      <w:r w:rsidR="00CD17D9" w:rsidRPr="00CD17D9">
        <w:rPr>
          <w:rFonts w:asciiTheme="minorHAnsi" w:hAnsiTheme="minorHAnsi" w:cstheme="minorHAnsi"/>
          <w:b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anni</w:t>
      </w:r>
      <w:r w:rsidR="00CD17D9" w:rsidRPr="00CD17D9">
        <w:rPr>
          <w:rFonts w:asciiTheme="minorHAnsi" w:hAnsiTheme="minorHAnsi" w:cstheme="minorHAnsi"/>
          <w:b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scolastici</w:t>
      </w:r>
      <w:r w:rsidR="00CD17D9" w:rsidRPr="00CD17D9">
        <w:rPr>
          <w:rFonts w:asciiTheme="minorHAnsi" w:hAnsiTheme="minorHAnsi" w:cstheme="minorHAnsi"/>
          <w:b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2022-2023</w:t>
      </w:r>
      <w:r w:rsidR="00CD17D9" w:rsidRPr="00CD17D9">
        <w:rPr>
          <w:rFonts w:asciiTheme="minorHAnsi" w:hAnsiTheme="minorHAnsi" w:cstheme="minorHAnsi"/>
          <w:b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e</w:t>
      </w:r>
      <w:r w:rsidR="00CD17D9" w:rsidRPr="00CD17D9">
        <w:rPr>
          <w:rFonts w:asciiTheme="minorHAnsi" w:hAnsiTheme="minorHAnsi" w:cstheme="minorHAnsi"/>
          <w:b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2023-2024.</w:t>
      </w:r>
      <w:r w:rsidR="00CD17D9" w:rsidRPr="00CD17D9">
        <w:rPr>
          <w:rFonts w:asciiTheme="minorHAnsi" w:hAnsiTheme="minorHAnsi" w:cstheme="minorHAnsi"/>
          <w:b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Articolo</w:t>
      </w:r>
      <w:r w:rsidR="00CD17D9" w:rsidRPr="00CD17D9">
        <w:rPr>
          <w:rFonts w:asciiTheme="minorHAnsi" w:hAnsiTheme="minorHAnsi" w:cstheme="minorHAnsi"/>
          <w:b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1,</w:t>
      </w:r>
      <w:r w:rsidR="00CD17D9" w:rsidRPr="00CD17D9">
        <w:rPr>
          <w:rFonts w:asciiTheme="minorHAnsi" w:hAnsiTheme="minorHAnsi" w:cstheme="minorHAnsi"/>
          <w:b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comma</w:t>
      </w:r>
      <w:r w:rsidR="00CD17D9" w:rsidRPr="00CD17D9">
        <w:rPr>
          <w:rFonts w:asciiTheme="minorHAnsi" w:hAnsiTheme="minorHAnsi" w:cstheme="minorHAnsi"/>
          <w:b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512,</w:t>
      </w:r>
      <w:r w:rsidR="00CD17D9" w:rsidRPr="00CD17D9">
        <w:rPr>
          <w:rFonts w:asciiTheme="minorHAnsi" w:hAnsiTheme="minorHAnsi" w:cstheme="minorHAnsi"/>
          <w:b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della</w:t>
      </w:r>
      <w:r w:rsidR="00CD17D9" w:rsidRPr="00CD17D9">
        <w:rPr>
          <w:rFonts w:asciiTheme="minorHAnsi" w:hAnsiTheme="minorHAnsi" w:cstheme="minorHAnsi"/>
          <w:b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legge</w:t>
      </w:r>
      <w:r w:rsidR="00CD17D9" w:rsidRPr="00CD17D9">
        <w:rPr>
          <w:rFonts w:asciiTheme="minorHAnsi" w:hAnsiTheme="minorHAnsi" w:cstheme="minorHAnsi"/>
          <w:b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30</w:t>
      </w:r>
      <w:r w:rsidR="00CD17D9" w:rsidRPr="00CD17D9">
        <w:rPr>
          <w:rFonts w:asciiTheme="minorHAnsi" w:hAnsiTheme="minorHAnsi" w:cstheme="minorHAnsi"/>
          <w:b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dicembre</w:t>
      </w:r>
      <w:r w:rsidR="00CD17D9" w:rsidRPr="00CD17D9">
        <w:rPr>
          <w:rFonts w:asciiTheme="minorHAnsi" w:hAnsiTheme="minorHAnsi" w:cstheme="minorHAnsi"/>
          <w:b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2020,</w:t>
      </w:r>
      <w:r w:rsidR="00CD17D9" w:rsidRPr="00CD17D9">
        <w:rPr>
          <w:rFonts w:asciiTheme="minorHAnsi" w:hAnsiTheme="minorHAnsi" w:cstheme="minorHAnsi"/>
          <w:b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n.</w:t>
      </w:r>
      <w:r w:rsidR="00CD17D9" w:rsidRPr="00CD17D9">
        <w:rPr>
          <w:rFonts w:asciiTheme="minorHAnsi" w:hAnsiTheme="minorHAnsi" w:cstheme="minorHAnsi"/>
          <w:b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178.</w:t>
      </w:r>
      <w:r w:rsidR="00CD17D9" w:rsidRPr="00CD17D9">
        <w:rPr>
          <w:rFonts w:asciiTheme="minorHAnsi" w:hAnsiTheme="minorHAnsi" w:cstheme="minorHAnsi"/>
          <w:b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Decreto</w:t>
      </w:r>
      <w:r w:rsidR="00CD17D9" w:rsidRPr="00CD17D9">
        <w:rPr>
          <w:rFonts w:asciiTheme="minorHAnsi" w:hAnsiTheme="minorHAnsi" w:cstheme="minorHAnsi"/>
          <w:b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del</w:t>
      </w:r>
      <w:r w:rsidR="00CD17D9" w:rsidRPr="00CD17D9">
        <w:rPr>
          <w:rFonts w:asciiTheme="minorHAnsi" w:hAnsiTheme="minorHAnsi" w:cstheme="minorHAnsi"/>
          <w:b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Ministro</w:t>
      </w:r>
      <w:r w:rsidR="00CD17D9" w:rsidRPr="00CD17D9">
        <w:rPr>
          <w:rFonts w:asciiTheme="minorHAnsi" w:hAnsiTheme="minorHAnsi" w:cstheme="minorHAnsi"/>
          <w:b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dell’istruzione</w:t>
      </w:r>
      <w:r w:rsidR="00CD17D9" w:rsidRPr="00CD17D9">
        <w:rPr>
          <w:rFonts w:asciiTheme="minorHAnsi" w:hAnsiTheme="minorHAnsi" w:cstheme="minorHAnsi"/>
          <w:b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11</w:t>
      </w:r>
      <w:r w:rsidR="00CD17D9" w:rsidRPr="00CD17D9">
        <w:rPr>
          <w:rFonts w:asciiTheme="minorHAnsi" w:hAnsiTheme="minorHAnsi" w:cstheme="minorHAnsi"/>
          <w:b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agosto</w:t>
      </w:r>
      <w:r w:rsidR="00CD17D9" w:rsidRPr="00CD17D9">
        <w:rPr>
          <w:rFonts w:asciiTheme="minorHAnsi" w:hAnsiTheme="minorHAnsi" w:cstheme="minorHAnsi"/>
          <w:b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2022,</w:t>
      </w:r>
      <w:r w:rsidR="00CD17D9" w:rsidRPr="00CD17D9">
        <w:rPr>
          <w:rFonts w:asciiTheme="minorHAnsi" w:hAnsiTheme="minorHAnsi" w:cstheme="minorHAnsi"/>
          <w:b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n.</w:t>
      </w:r>
      <w:r w:rsidR="00CD17D9" w:rsidRPr="00CD17D9">
        <w:rPr>
          <w:rFonts w:asciiTheme="minorHAnsi" w:hAnsiTheme="minorHAnsi" w:cstheme="minorHAnsi"/>
          <w:b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222,</w:t>
      </w:r>
      <w:r w:rsidR="00CD17D9" w:rsidRPr="00CD17D9">
        <w:rPr>
          <w:rFonts w:asciiTheme="minorHAnsi" w:hAnsiTheme="minorHAnsi" w:cstheme="minorHAnsi"/>
          <w:b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articolo</w:t>
      </w:r>
      <w:r w:rsidR="00CD17D9" w:rsidRPr="00CD17D9">
        <w:rPr>
          <w:rFonts w:asciiTheme="minorHAnsi" w:hAnsiTheme="minorHAnsi" w:cstheme="minorHAnsi"/>
          <w:b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2</w:t>
      </w:r>
      <w:r w:rsidR="00CD17D9" w:rsidRPr="00CD17D9">
        <w:rPr>
          <w:rFonts w:asciiTheme="minorHAnsi" w:hAnsiTheme="minorHAnsi" w:cstheme="minorHAnsi"/>
          <w:b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–</w:t>
      </w:r>
      <w:r w:rsidR="00CD17D9" w:rsidRPr="00CD17D9">
        <w:rPr>
          <w:rFonts w:asciiTheme="minorHAnsi" w:hAnsiTheme="minorHAnsi" w:cstheme="minorHAnsi"/>
          <w:b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“Azioni</w:t>
      </w:r>
      <w:r w:rsidR="00CD17D9" w:rsidRPr="00CD17D9">
        <w:rPr>
          <w:rFonts w:asciiTheme="minorHAnsi" w:hAnsiTheme="minorHAnsi" w:cstheme="minorHAnsi"/>
          <w:b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di</w:t>
      </w:r>
      <w:r w:rsidR="00CD17D9" w:rsidRPr="00CD17D9">
        <w:rPr>
          <w:rFonts w:asciiTheme="minorHAnsi" w:hAnsiTheme="minorHAnsi" w:cstheme="minorHAnsi"/>
          <w:b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coinvolgimento</w:t>
      </w:r>
      <w:r w:rsidR="00CD17D9" w:rsidRPr="00CD17D9">
        <w:rPr>
          <w:rFonts w:asciiTheme="minorHAnsi" w:hAnsiTheme="minorHAnsi" w:cstheme="minorHAnsi"/>
          <w:b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degli</w:t>
      </w:r>
      <w:r w:rsidR="00CD17D9" w:rsidRPr="00CD17D9">
        <w:rPr>
          <w:rFonts w:asciiTheme="minorHAnsi" w:hAnsiTheme="minorHAnsi" w:cstheme="minorHAnsi"/>
          <w:b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animatori</w:t>
      </w:r>
      <w:r w:rsidR="00CD17D9" w:rsidRPr="00CD17D9">
        <w:rPr>
          <w:rFonts w:asciiTheme="minorHAnsi" w:hAnsiTheme="minorHAnsi" w:cstheme="minorHAnsi"/>
          <w:b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digitali”</w:t>
      </w:r>
      <w:r w:rsidR="00CD17D9" w:rsidRPr="00CD17D9">
        <w:rPr>
          <w:rFonts w:asciiTheme="minorHAnsi" w:hAnsiTheme="minorHAnsi" w:cstheme="minorHAnsi"/>
          <w:b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nell’ambito</w:t>
      </w:r>
      <w:r w:rsidR="00CD17D9" w:rsidRPr="00CD17D9">
        <w:rPr>
          <w:rFonts w:asciiTheme="minorHAnsi" w:hAnsiTheme="minorHAnsi" w:cstheme="minorHAnsi"/>
          <w:b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della</w:t>
      </w:r>
      <w:r w:rsidR="00CD17D9" w:rsidRPr="00CD17D9">
        <w:rPr>
          <w:rFonts w:asciiTheme="minorHAnsi" w:hAnsiTheme="minorHAnsi" w:cstheme="minorHAnsi"/>
          <w:b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linea</w:t>
      </w:r>
      <w:r w:rsidR="00CD17D9" w:rsidRPr="00CD17D9">
        <w:rPr>
          <w:rFonts w:asciiTheme="minorHAnsi" w:hAnsiTheme="minorHAnsi" w:cstheme="minorHAnsi"/>
          <w:b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di</w:t>
      </w:r>
      <w:r w:rsidR="00CD17D9" w:rsidRPr="00CD17D9">
        <w:rPr>
          <w:rFonts w:asciiTheme="minorHAnsi" w:hAnsiTheme="minorHAnsi" w:cstheme="minorHAnsi"/>
          <w:b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investimento</w:t>
      </w:r>
      <w:r w:rsidR="00CD17D9" w:rsidRPr="00CD17D9">
        <w:rPr>
          <w:rFonts w:asciiTheme="minorHAnsi" w:hAnsiTheme="minorHAnsi" w:cstheme="minorHAnsi"/>
          <w:b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2.1</w:t>
      </w:r>
      <w:r w:rsidR="00CD17D9" w:rsidRPr="00CD17D9">
        <w:rPr>
          <w:rFonts w:asciiTheme="minorHAnsi" w:hAnsiTheme="minorHAnsi" w:cstheme="minorHAnsi"/>
          <w:b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“Didattica</w:t>
      </w:r>
      <w:r w:rsidR="00CD17D9" w:rsidRPr="00CD17D9">
        <w:rPr>
          <w:rFonts w:asciiTheme="minorHAnsi" w:hAnsiTheme="minorHAnsi" w:cstheme="minorHAnsi"/>
          <w:b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digitale integrata</w:t>
      </w:r>
      <w:r w:rsidR="00CD17D9" w:rsidRPr="00CD17D9">
        <w:rPr>
          <w:rFonts w:asciiTheme="minorHAnsi" w:hAnsiTheme="minorHAnsi" w:cstheme="minorHAnsi"/>
          <w:b/>
          <w:spacing w:val="74"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e</w:t>
      </w:r>
      <w:r w:rsidR="00CD17D9" w:rsidRPr="00CD17D9">
        <w:rPr>
          <w:rFonts w:asciiTheme="minorHAnsi" w:hAnsiTheme="minorHAnsi" w:cstheme="minorHAnsi"/>
          <w:b/>
          <w:spacing w:val="71"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formazione</w:t>
      </w:r>
      <w:r w:rsidR="00CD17D9" w:rsidRPr="00CD17D9">
        <w:rPr>
          <w:rFonts w:asciiTheme="minorHAnsi" w:hAnsiTheme="minorHAnsi" w:cstheme="minorHAnsi"/>
          <w:b/>
          <w:spacing w:val="74"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alla</w:t>
      </w:r>
      <w:r w:rsidR="00CD17D9" w:rsidRPr="00CD17D9">
        <w:rPr>
          <w:rFonts w:asciiTheme="minorHAnsi" w:hAnsiTheme="minorHAnsi" w:cstheme="minorHAnsi"/>
          <w:b/>
          <w:spacing w:val="71"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transizione</w:t>
      </w:r>
      <w:r w:rsidR="00CD17D9" w:rsidRPr="00CD17D9">
        <w:rPr>
          <w:rFonts w:asciiTheme="minorHAnsi" w:hAnsiTheme="minorHAnsi" w:cstheme="minorHAnsi"/>
          <w:b/>
          <w:spacing w:val="71"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digitale</w:t>
      </w:r>
      <w:r w:rsidR="00CD17D9" w:rsidRPr="00CD17D9">
        <w:rPr>
          <w:rFonts w:asciiTheme="minorHAnsi" w:hAnsiTheme="minorHAnsi" w:cstheme="minorHAnsi"/>
          <w:b/>
          <w:spacing w:val="74"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per</w:t>
      </w:r>
      <w:r w:rsidR="00CD17D9" w:rsidRPr="00CD17D9">
        <w:rPr>
          <w:rFonts w:asciiTheme="minorHAnsi" w:hAnsiTheme="minorHAnsi" w:cstheme="minorHAnsi"/>
          <w:b/>
          <w:spacing w:val="75"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il</w:t>
      </w:r>
      <w:r w:rsidR="00CD17D9" w:rsidRPr="00CD17D9">
        <w:rPr>
          <w:rFonts w:asciiTheme="minorHAnsi" w:hAnsiTheme="minorHAnsi" w:cstheme="minorHAnsi"/>
          <w:b/>
          <w:spacing w:val="73"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personale</w:t>
      </w:r>
      <w:r w:rsidR="00CD17D9" w:rsidRPr="00CD17D9">
        <w:rPr>
          <w:rFonts w:asciiTheme="minorHAnsi" w:hAnsiTheme="minorHAnsi" w:cstheme="minorHAnsi"/>
          <w:b/>
          <w:spacing w:val="71"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scolastico”</w:t>
      </w:r>
      <w:r w:rsidR="00CD17D9" w:rsidRPr="00CD17D9">
        <w:rPr>
          <w:rFonts w:asciiTheme="minorHAnsi" w:hAnsiTheme="minorHAnsi" w:cstheme="minorHAnsi"/>
          <w:b/>
          <w:spacing w:val="73"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di</w:t>
      </w:r>
      <w:r w:rsidR="00CD17D9" w:rsidRPr="00CD17D9">
        <w:rPr>
          <w:rFonts w:asciiTheme="minorHAnsi" w:hAnsiTheme="minorHAnsi" w:cstheme="minorHAnsi"/>
          <w:b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Componente</w:t>
      </w:r>
      <w:r w:rsidR="00CD17D9" w:rsidRPr="00CD17D9">
        <w:rPr>
          <w:rFonts w:asciiTheme="minorHAnsi" w:hAnsiTheme="minorHAnsi" w:cstheme="minorHAnsi"/>
          <w:b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1</w:t>
      </w:r>
      <w:r w:rsidR="00CD17D9" w:rsidRPr="00CD17D9">
        <w:rPr>
          <w:rFonts w:asciiTheme="minorHAnsi" w:hAnsiTheme="minorHAnsi" w:cstheme="minorHAnsi"/>
          <w:b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–</w:t>
      </w:r>
      <w:r w:rsidR="00CD17D9" w:rsidRPr="00CD17D9">
        <w:rPr>
          <w:rFonts w:asciiTheme="minorHAnsi" w:hAnsiTheme="minorHAnsi" w:cstheme="minorHAnsi"/>
          <w:b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del</w:t>
      </w:r>
      <w:r w:rsidR="00CD17D9" w:rsidRPr="00CD17D9">
        <w:rPr>
          <w:rFonts w:asciiTheme="minorHAnsi" w:hAnsiTheme="minorHAnsi" w:cstheme="minorHAnsi"/>
          <w:b/>
        </w:rPr>
        <w:t xml:space="preserve"> </w:t>
      </w:r>
      <w:r w:rsidR="00CD17D9" w:rsidRPr="00CD17D9">
        <w:rPr>
          <w:rFonts w:asciiTheme="minorHAnsi" w:hAnsiTheme="minorHAnsi" w:cstheme="minorHAnsi"/>
          <w:b/>
          <w:i/>
        </w:rPr>
        <w:t>PNRR.</w:t>
      </w:r>
    </w:p>
    <w:p w:rsidR="00CD17D9" w:rsidRPr="00CD17D9" w:rsidRDefault="00CD17D9" w:rsidP="00CD17D9">
      <w:pPr>
        <w:adjustRightInd w:val="0"/>
        <w:ind w:right="767"/>
        <w:jc w:val="both"/>
        <w:rPr>
          <w:b/>
        </w:rPr>
      </w:pPr>
      <w:r>
        <w:rPr>
          <w:b/>
        </w:rPr>
        <w:t xml:space="preserve"> </w:t>
      </w:r>
      <w:r w:rsidRPr="00CD17D9">
        <w:rPr>
          <w:rFonts w:asciiTheme="minorHAnsi" w:hAnsiTheme="minorHAnsi" w:cstheme="minorHAnsi"/>
          <w:b/>
        </w:rPr>
        <w:t>TITOLO: Animatore Digitale: formazione del personale interno</w:t>
      </w:r>
    </w:p>
    <w:p w:rsidR="00CD17D9" w:rsidRPr="00CD17D9" w:rsidRDefault="00CD17D9" w:rsidP="00CD17D9">
      <w:pPr>
        <w:pStyle w:val="Titolo1"/>
        <w:ind w:left="0" w:right="767"/>
        <w:jc w:val="both"/>
      </w:pPr>
      <w:r w:rsidRPr="00CD17D9">
        <w:t xml:space="preserve">Codice identificativo progetto: M4C1I2.1-2022 941-P-5000 </w:t>
      </w:r>
    </w:p>
    <w:p w:rsidR="00FC20B1" w:rsidRDefault="00CD17D9" w:rsidP="00CD17D9">
      <w:pPr>
        <w:pStyle w:val="Titolo1"/>
        <w:ind w:left="0" w:right="767"/>
        <w:jc w:val="both"/>
      </w:pPr>
      <w:r w:rsidRPr="00CD17D9">
        <w:t xml:space="preserve"> CUP: H14D22002130006</w:t>
      </w:r>
      <w:r>
        <w:t xml:space="preserve">, </w:t>
      </w:r>
      <w:r w:rsidR="00FC20B1">
        <w:rPr>
          <w:u w:val="single"/>
        </w:rPr>
        <w:t>a</w:t>
      </w:r>
      <w:r w:rsidR="00FC20B1">
        <w:rPr>
          <w:spacing w:val="-3"/>
          <w:u w:val="single"/>
        </w:rPr>
        <w:t xml:space="preserve"> </w:t>
      </w:r>
      <w:r w:rsidR="00FC20B1">
        <w:rPr>
          <w:u w:val="single"/>
        </w:rPr>
        <w:t>cui</w:t>
      </w:r>
      <w:r w:rsidR="00FC20B1">
        <w:rPr>
          <w:spacing w:val="-3"/>
          <w:u w:val="single"/>
        </w:rPr>
        <w:t xml:space="preserve"> </w:t>
      </w:r>
      <w:r w:rsidR="00FC20B1">
        <w:rPr>
          <w:u w:val="single"/>
        </w:rPr>
        <w:t>si</w:t>
      </w:r>
      <w:r w:rsidR="00FC20B1">
        <w:rPr>
          <w:spacing w:val="-3"/>
          <w:u w:val="single"/>
        </w:rPr>
        <w:t xml:space="preserve"> </w:t>
      </w:r>
      <w:r w:rsidR="00FC20B1">
        <w:rPr>
          <w:u w:val="single"/>
        </w:rPr>
        <w:t>chiede</w:t>
      </w:r>
      <w:r w:rsidR="00FC20B1">
        <w:rPr>
          <w:spacing w:val="-5"/>
          <w:u w:val="single"/>
        </w:rPr>
        <w:t xml:space="preserve"> </w:t>
      </w:r>
      <w:r w:rsidR="00FC20B1">
        <w:rPr>
          <w:u w:val="single"/>
        </w:rPr>
        <w:t>di</w:t>
      </w:r>
      <w:r w:rsidR="00FC20B1">
        <w:rPr>
          <w:spacing w:val="-3"/>
          <w:u w:val="single"/>
        </w:rPr>
        <w:t xml:space="preserve"> </w:t>
      </w:r>
      <w:r w:rsidR="00FC20B1">
        <w:rPr>
          <w:spacing w:val="-2"/>
          <w:u w:val="single"/>
        </w:rPr>
        <w:t>partecipare.</w:t>
      </w:r>
    </w:p>
    <w:p w:rsidR="00FC20B1" w:rsidRDefault="00FC20B1" w:rsidP="00FC20B1">
      <w:pPr>
        <w:pStyle w:val="Corpotesto"/>
      </w:pPr>
    </w:p>
    <w:p w:rsidR="00FC20B1" w:rsidRDefault="00FC20B1" w:rsidP="00CD17D9">
      <w:pPr>
        <w:pStyle w:val="Corpotesto"/>
        <w:tabs>
          <w:tab w:val="left" w:pos="6150"/>
          <w:tab w:val="left" w:pos="8444"/>
        </w:tabs>
        <w:spacing w:line="360" w:lineRule="auto"/>
        <w:ind w:left="112" w:right="767"/>
        <w:jc w:val="both"/>
      </w:pPr>
      <w:r>
        <w:t xml:space="preserve">Il/La sottoscritto/a </w:t>
      </w:r>
      <w:r>
        <w:rPr>
          <w:u w:val="single"/>
        </w:rPr>
        <w:tab/>
      </w:r>
      <w:r>
        <w:t>presa</w:t>
      </w:r>
      <w:r>
        <w:rPr>
          <w:spacing w:val="-13"/>
        </w:rPr>
        <w:t xml:space="preserve"> </w:t>
      </w:r>
      <w:r>
        <w:t>visione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bando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selezione,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 w:rsidR="00201650">
        <w:t xml:space="preserve">relazione alle </w:t>
      </w:r>
      <w:r w:rsidR="00CD17D9">
        <w:rPr>
          <w:b/>
        </w:rPr>
        <w:t>EDIZIONI DESTINATE AL PERSONALE SCOLASTICO</w:t>
      </w:r>
      <w:r>
        <w:t xml:space="preserve"> propone la seguente traccia programmatica: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9"/>
        <w:gridCol w:w="8028"/>
      </w:tblGrid>
      <w:tr w:rsidR="00FC20B1" w:rsidTr="00CD17D9">
        <w:trPr>
          <w:trHeight w:val="2088"/>
        </w:trPr>
        <w:tc>
          <w:tcPr>
            <w:tcW w:w="1779" w:type="dxa"/>
          </w:tcPr>
          <w:p w:rsidR="00FC20B1" w:rsidRDefault="00FC20B1" w:rsidP="00C814CB">
            <w:pPr>
              <w:pStyle w:val="TableParagraph"/>
            </w:pPr>
          </w:p>
          <w:p w:rsidR="00FC20B1" w:rsidRDefault="00FC20B1" w:rsidP="00C814CB">
            <w:pPr>
              <w:pStyle w:val="TableParagraph"/>
              <w:spacing w:before="237"/>
            </w:pPr>
          </w:p>
          <w:p w:rsidR="00FC20B1" w:rsidRDefault="00FC20B1" w:rsidP="00C814CB">
            <w:pPr>
              <w:pStyle w:val="TableParagraph"/>
              <w:ind w:left="107" w:right="466"/>
            </w:pPr>
            <w:r>
              <w:t>Descrizione</w:t>
            </w:r>
            <w:r>
              <w:rPr>
                <w:spacing w:val="-13"/>
              </w:rPr>
              <w:t xml:space="preserve"> </w:t>
            </w:r>
            <w:r>
              <w:t xml:space="preserve">e </w:t>
            </w:r>
            <w:r>
              <w:rPr>
                <w:spacing w:val="-2"/>
              </w:rPr>
              <w:t>contenuti</w:t>
            </w:r>
          </w:p>
        </w:tc>
        <w:tc>
          <w:tcPr>
            <w:tcW w:w="8028" w:type="dxa"/>
          </w:tcPr>
          <w:p w:rsidR="00FC20B1" w:rsidRDefault="00FC20B1" w:rsidP="00C814CB">
            <w:pPr>
              <w:pStyle w:val="TableParagraph"/>
              <w:rPr>
                <w:sz w:val="20"/>
              </w:rPr>
            </w:pPr>
          </w:p>
        </w:tc>
      </w:tr>
      <w:tr w:rsidR="00FC20B1" w:rsidTr="00CD17D9">
        <w:trPr>
          <w:trHeight w:val="2085"/>
        </w:trPr>
        <w:tc>
          <w:tcPr>
            <w:tcW w:w="1779" w:type="dxa"/>
          </w:tcPr>
          <w:p w:rsidR="00FC20B1" w:rsidRDefault="00FC20B1" w:rsidP="00C814CB">
            <w:pPr>
              <w:pStyle w:val="TableParagraph"/>
            </w:pPr>
          </w:p>
          <w:p w:rsidR="00FC20B1" w:rsidRDefault="00FC20B1" w:rsidP="00C814CB">
            <w:pPr>
              <w:pStyle w:val="TableParagraph"/>
            </w:pPr>
          </w:p>
          <w:p w:rsidR="00FC20B1" w:rsidRDefault="00FC20B1" w:rsidP="00C814CB">
            <w:pPr>
              <w:pStyle w:val="TableParagraph"/>
              <w:spacing w:before="100"/>
            </w:pPr>
          </w:p>
          <w:p w:rsidR="00FC20B1" w:rsidRDefault="00FC20B1" w:rsidP="00C814CB">
            <w:pPr>
              <w:pStyle w:val="TableParagraph"/>
              <w:ind w:left="107"/>
            </w:pPr>
            <w:r>
              <w:rPr>
                <w:spacing w:val="-2"/>
              </w:rPr>
              <w:t>Obiettivi</w:t>
            </w:r>
          </w:p>
        </w:tc>
        <w:tc>
          <w:tcPr>
            <w:tcW w:w="8028" w:type="dxa"/>
          </w:tcPr>
          <w:p w:rsidR="00FC20B1" w:rsidRDefault="00FC20B1" w:rsidP="00C814CB">
            <w:pPr>
              <w:pStyle w:val="TableParagraph"/>
              <w:rPr>
                <w:sz w:val="20"/>
              </w:rPr>
            </w:pPr>
          </w:p>
        </w:tc>
      </w:tr>
      <w:tr w:rsidR="00FC20B1" w:rsidTr="00CD17D9">
        <w:trPr>
          <w:trHeight w:val="2085"/>
        </w:trPr>
        <w:tc>
          <w:tcPr>
            <w:tcW w:w="1779" w:type="dxa"/>
          </w:tcPr>
          <w:p w:rsidR="00FC20B1" w:rsidRDefault="00FC20B1" w:rsidP="00C814CB">
            <w:pPr>
              <w:pStyle w:val="TableParagraph"/>
            </w:pPr>
          </w:p>
          <w:p w:rsidR="00FC20B1" w:rsidRDefault="00FC20B1" w:rsidP="00C814CB">
            <w:pPr>
              <w:pStyle w:val="TableParagraph"/>
              <w:spacing w:before="102"/>
            </w:pPr>
          </w:p>
          <w:p w:rsidR="00FC20B1" w:rsidRDefault="00FC20B1" w:rsidP="00C814CB">
            <w:pPr>
              <w:pStyle w:val="TableParagraph"/>
              <w:spacing w:before="1"/>
              <w:ind w:left="107" w:right="351"/>
            </w:pPr>
            <w:r>
              <w:t>Metodologia</w:t>
            </w:r>
            <w:r>
              <w:rPr>
                <w:spacing w:val="-13"/>
              </w:rPr>
              <w:t xml:space="preserve"> </w:t>
            </w:r>
            <w:r>
              <w:t xml:space="preserve">e </w:t>
            </w:r>
            <w:r>
              <w:rPr>
                <w:spacing w:val="-2"/>
              </w:rPr>
              <w:t>innovatività</w:t>
            </w:r>
          </w:p>
        </w:tc>
        <w:tc>
          <w:tcPr>
            <w:tcW w:w="8028" w:type="dxa"/>
          </w:tcPr>
          <w:p w:rsidR="00FC20B1" w:rsidRDefault="00FC20B1" w:rsidP="00C814CB">
            <w:pPr>
              <w:pStyle w:val="TableParagraph"/>
              <w:rPr>
                <w:sz w:val="20"/>
              </w:rPr>
            </w:pPr>
          </w:p>
        </w:tc>
      </w:tr>
      <w:tr w:rsidR="00FC20B1" w:rsidTr="00CD17D9">
        <w:trPr>
          <w:trHeight w:val="2087"/>
        </w:trPr>
        <w:tc>
          <w:tcPr>
            <w:tcW w:w="1779" w:type="dxa"/>
          </w:tcPr>
          <w:p w:rsidR="00FC20B1" w:rsidRDefault="00FC20B1" w:rsidP="00C814CB">
            <w:pPr>
              <w:pStyle w:val="TableParagraph"/>
              <w:spacing w:before="236"/>
              <w:ind w:left="107" w:right="47"/>
            </w:pPr>
            <w:r>
              <w:rPr>
                <w:spacing w:val="-2"/>
              </w:rPr>
              <w:lastRenderedPageBreak/>
              <w:t xml:space="preserve">Documentazione didattico </w:t>
            </w:r>
            <w:r>
              <w:t>formativa e strumenti che saranno</w:t>
            </w:r>
            <w:r>
              <w:rPr>
                <w:spacing w:val="-13"/>
              </w:rPr>
              <w:t xml:space="preserve"> </w:t>
            </w:r>
            <w:r>
              <w:t>utilizzati</w:t>
            </w:r>
          </w:p>
        </w:tc>
        <w:tc>
          <w:tcPr>
            <w:tcW w:w="8028" w:type="dxa"/>
          </w:tcPr>
          <w:p w:rsidR="00FC20B1" w:rsidRDefault="00FC20B1" w:rsidP="00C814CB">
            <w:pPr>
              <w:pStyle w:val="TableParagraph"/>
              <w:rPr>
                <w:sz w:val="20"/>
              </w:rPr>
            </w:pPr>
          </w:p>
        </w:tc>
      </w:tr>
      <w:tr w:rsidR="00FC20B1" w:rsidTr="00CD17D9">
        <w:trPr>
          <w:trHeight w:val="2085"/>
        </w:trPr>
        <w:tc>
          <w:tcPr>
            <w:tcW w:w="1779" w:type="dxa"/>
          </w:tcPr>
          <w:p w:rsidR="00FC20B1" w:rsidRDefault="00FC20B1" w:rsidP="00C814CB">
            <w:pPr>
              <w:pStyle w:val="TableParagraph"/>
              <w:spacing w:before="102"/>
            </w:pPr>
          </w:p>
          <w:p w:rsidR="00FC20B1" w:rsidRDefault="00FC20B1" w:rsidP="00C814CB">
            <w:pPr>
              <w:pStyle w:val="TableParagraph"/>
              <w:ind w:left="69" w:right="47"/>
            </w:pPr>
            <w:r>
              <w:t>Modalità di verifica e valutazione</w:t>
            </w:r>
            <w:r>
              <w:rPr>
                <w:spacing w:val="-13"/>
              </w:rPr>
              <w:t xml:space="preserve"> </w:t>
            </w:r>
            <w:r>
              <w:t>per</w:t>
            </w:r>
            <w:r>
              <w:rPr>
                <w:spacing w:val="-12"/>
              </w:rPr>
              <w:t xml:space="preserve"> </w:t>
            </w:r>
            <w:r>
              <w:t xml:space="preserve">il </w:t>
            </w:r>
            <w:r>
              <w:rPr>
                <w:spacing w:val="-2"/>
              </w:rPr>
              <w:t xml:space="preserve">raggiungimento </w:t>
            </w:r>
            <w:r>
              <w:t>degli obiettivi</w:t>
            </w:r>
          </w:p>
        </w:tc>
        <w:tc>
          <w:tcPr>
            <w:tcW w:w="8028" w:type="dxa"/>
          </w:tcPr>
          <w:p w:rsidR="00FC20B1" w:rsidRDefault="00FC20B1" w:rsidP="00C814CB">
            <w:pPr>
              <w:pStyle w:val="TableParagraph"/>
              <w:rPr>
                <w:sz w:val="20"/>
              </w:rPr>
            </w:pPr>
          </w:p>
        </w:tc>
      </w:tr>
    </w:tbl>
    <w:p w:rsidR="00FC20B1" w:rsidRDefault="00FC20B1" w:rsidP="00FC20B1">
      <w:pPr>
        <w:pStyle w:val="Corpotesto"/>
        <w:spacing w:before="1"/>
      </w:pPr>
    </w:p>
    <w:p w:rsidR="00FC20B1" w:rsidRDefault="00FC20B1" w:rsidP="00FC20B1">
      <w:pPr>
        <w:pStyle w:val="Corpotesto"/>
        <w:tabs>
          <w:tab w:val="left" w:pos="3296"/>
          <w:tab w:val="left" w:pos="4360"/>
          <w:tab w:val="left" w:pos="5741"/>
        </w:tabs>
        <w:ind w:left="112"/>
      </w:pPr>
      <w:r>
        <w:t xml:space="preserve">Luogo </w:t>
      </w:r>
      <w:r>
        <w:rPr>
          <w:u w:val="single"/>
        </w:rPr>
        <w:tab/>
      </w:r>
      <w:r>
        <w:tab/>
        <w:t xml:space="preserve">data </w:t>
      </w:r>
      <w:r>
        <w:rPr>
          <w:u w:val="single"/>
        </w:rPr>
        <w:tab/>
      </w:r>
    </w:p>
    <w:p w:rsidR="00FC20B1" w:rsidRDefault="00FC20B1" w:rsidP="00FC20B1">
      <w:pPr>
        <w:pStyle w:val="Corpotesto"/>
        <w:ind w:left="6492"/>
      </w:pPr>
      <w:r>
        <w:t>Firma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Dichiarante</w:t>
      </w:r>
    </w:p>
    <w:p w:rsidR="00FC20B1" w:rsidRDefault="00CD17D9" w:rsidP="00FC20B1">
      <w:pPr>
        <w:pStyle w:val="Corpotesto"/>
        <w:spacing w:before="108"/>
        <w:rPr>
          <w:sz w:val="20"/>
        </w:rPr>
      </w:pPr>
      <w:r>
        <w:rPr>
          <w:noProof/>
          <w:sz w:val="22"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4592955</wp:posOffset>
                </wp:positionH>
                <wp:positionV relativeFrom="paragraph">
                  <wp:posOffset>238760</wp:posOffset>
                </wp:positionV>
                <wp:extent cx="2106295" cy="1270"/>
                <wp:effectExtent l="11430" t="8255" r="6350" b="9525"/>
                <wp:wrapTopAndBottom/>
                <wp:docPr id="2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6295" cy="1270"/>
                        </a:xfrm>
                        <a:custGeom>
                          <a:avLst/>
                          <a:gdLst>
                            <a:gd name="T0" fmla="+- 0 7233 7233"/>
                            <a:gd name="T1" fmla="*/ T0 w 3317"/>
                            <a:gd name="T2" fmla="+- 0 10549 7233"/>
                            <a:gd name="T3" fmla="*/ T2 w 33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17">
                              <a:moveTo>
                                <a:pt x="0" y="0"/>
                              </a:moveTo>
                              <a:lnTo>
                                <a:pt x="331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200F4" id="docshape16" o:spid="_x0000_s1026" style="position:absolute;margin-left:361.65pt;margin-top:18.8pt;width:165.8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" path="m,l3316,e" filled="f" strokeweight=".25317mm">
                <v:path arrowok="t" o:connecttype="custom" o:connectlocs="0,0;2105660,0" o:connectangles="0,0"/>
                <w10:wrap type="topAndBottom" anchorx="page"/>
              </v:shape>
            </w:pict>
          </mc:Fallback>
        </mc:AlternateContent>
      </w:r>
    </w:p>
    <w:p w:rsidR="001417DA" w:rsidRDefault="001417DA">
      <w:pPr>
        <w:pStyle w:val="Corpotesto"/>
        <w:spacing w:before="5"/>
        <w:rPr>
          <w:sz w:val="22"/>
        </w:rPr>
      </w:pPr>
    </w:p>
    <w:sectPr w:rsidR="001417DA" w:rsidSect="003103E7">
      <w:pgSz w:w="11910" w:h="16840"/>
      <w:pgMar w:top="660" w:right="3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289B7CBB"/>
    <w:multiLevelType w:val="hybridMultilevel"/>
    <w:tmpl w:val="D8B661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4AD62A6E"/>
    <w:multiLevelType w:val="hybridMultilevel"/>
    <w:tmpl w:val="15AA86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7116"/>
    <w:multiLevelType w:val="hybridMultilevel"/>
    <w:tmpl w:val="41744DB8"/>
    <w:lvl w:ilvl="0" w:tplc="10C255B0">
      <w:numFmt w:val="bullet"/>
      <w:lvlText w:val=""/>
      <w:lvlJc w:val="left"/>
      <w:pPr>
        <w:ind w:left="469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F1C8954">
      <w:numFmt w:val="bullet"/>
      <w:lvlText w:val=""/>
      <w:lvlJc w:val="left"/>
      <w:pPr>
        <w:ind w:left="1262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A8A98AE">
      <w:numFmt w:val="bullet"/>
      <w:lvlText w:val="•"/>
      <w:lvlJc w:val="left"/>
      <w:pPr>
        <w:ind w:left="2330" w:hanging="358"/>
      </w:pPr>
      <w:rPr>
        <w:rFonts w:hint="default"/>
        <w:lang w:val="it-IT" w:eastAsia="en-US" w:bidi="ar-SA"/>
      </w:rPr>
    </w:lvl>
    <w:lvl w:ilvl="3" w:tplc="BD3EA34C">
      <w:numFmt w:val="bullet"/>
      <w:lvlText w:val="•"/>
      <w:lvlJc w:val="left"/>
      <w:pPr>
        <w:ind w:left="3400" w:hanging="358"/>
      </w:pPr>
      <w:rPr>
        <w:rFonts w:hint="default"/>
        <w:lang w:val="it-IT" w:eastAsia="en-US" w:bidi="ar-SA"/>
      </w:rPr>
    </w:lvl>
    <w:lvl w:ilvl="4" w:tplc="28384848">
      <w:numFmt w:val="bullet"/>
      <w:lvlText w:val="•"/>
      <w:lvlJc w:val="left"/>
      <w:pPr>
        <w:ind w:left="4470" w:hanging="358"/>
      </w:pPr>
      <w:rPr>
        <w:rFonts w:hint="default"/>
        <w:lang w:val="it-IT" w:eastAsia="en-US" w:bidi="ar-SA"/>
      </w:rPr>
    </w:lvl>
    <w:lvl w:ilvl="5" w:tplc="75FA83C6">
      <w:numFmt w:val="bullet"/>
      <w:lvlText w:val="•"/>
      <w:lvlJc w:val="left"/>
      <w:pPr>
        <w:ind w:left="5540" w:hanging="358"/>
      </w:pPr>
      <w:rPr>
        <w:rFonts w:hint="default"/>
        <w:lang w:val="it-IT" w:eastAsia="en-US" w:bidi="ar-SA"/>
      </w:rPr>
    </w:lvl>
    <w:lvl w:ilvl="6" w:tplc="E0FCBE48">
      <w:numFmt w:val="bullet"/>
      <w:lvlText w:val="•"/>
      <w:lvlJc w:val="left"/>
      <w:pPr>
        <w:ind w:left="6610" w:hanging="358"/>
      </w:pPr>
      <w:rPr>
        <w:rFonts w:hint="default"/>
        <w:lang w:val="it-IT" w:eastAsia="en-US" w:bidi="ar-SA"/>
      </w:rPr>
    </w:lvl>
    <w:lvl w:ilvl="7" w:tplc="49CC6414">
      <w:numFmt w:val="bullet"/>
      <w:lvlText w:val="•"/>
      <w:lvlJc w:val="left"/>
      <w:pPr>
        <w:ind w:left="7680" w:hanging="358"/>
      </w:pPr>
      <w:rPr>
        <w:rFonts w:hint="default"/>
        <w:lang w:val="it-IT" w:eastAsia="en-US" w:bidi="ar-SA"/>
      </w:rPr>
    </w:lvl>
    <w:lvl w:ilvl="8" w:tplc="DF322F9C">
      <w:numFmt w:val="bullet"/>
      <w:lvlText w:val="•"/>
      <w:lvlJc w:val="left"/>
      <w:pPr>
        <w:ind w:left="8750" w:hanging="358"/>
      </w:pPr>
      <w:rPr>
        <w:rFonts w:hint="default"/>
        <w:lang w:val="it-IT" w:eastAsia="en-US" w:bidi="ar-SA"/>
      </w:rPr>
    </w:lvl>
  </w:abstractNum>
  <w:abstractNum w:abstractNumId="6" w15:restartNumberingAfterBreak="0">
    <w:nsid w:val="4EB71805"/>
    <w:multiLevelType w:val="hybridMultilevel"/>
    <w:tmpl w:val="0BD09468"/>
    <w:lvl w:ilvl="0" w:tplc="046CE4D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51091"/>
    <w:multiLevelType w:val="hybridMultilevel"/>
    <w:tmpl w:val="8B8E2DC4"/>
    <w:lvl w:ilvl="0" w:tplc="4218F11E">
      <w:start w:val="1"/>
      <w:numFmt w:val="decimal"/>
      <w:lvlText w:val="%1."/>
      <w:lvlJc w:val="left"/>
      <w:pPr>
        <w:ind w:left="933" w:hanging="360"/>
        <w:jc w:val="left"/>
      </w:pPr>
      <w:rPr>
        <w:rFonts w:hint="default"/>
        <w:w w:val="100"/>
        <w:lang w:val="it-IT" w:eastAsia="en-US" w:bidi="ar-SA"/>
      </w:rPr>
    </w:lvl>
    <w:lvl w:ilvl="1" w:tplc="B77CBBFC">
      <w:numFmt w:val="bullet"/>
      <w:lvlText w:val="•"/>
      <w:lvlJc w:val="left"/>
      <w:pPr>
        <w:ind w:left="1914" w:hanging="360"/>
      </w:pPr>
      <w:rPr>
        <w:rFonts w:hint="default"/>
        <w:lang w:val="it-IT" w:eastAsia="en-US" w:bidi="ar-SA"/>
      </w:rPr>
    </w:lvl>
    <w:lvl w:ilvl="2" w:tplc="4DDECBDA">
      <w:numFmt w:val="bullet"/>
      <w:lvlText w:val="•"/>
      <w:lvlJc w:val="left"/>
      <w:pPr>
        <w:ind w:left="2889" w:hanging="360"/>
      </w:pPr>
      <w:rPr>
        <w:rFonts w:hint="default"/>
        <w:lang w:val="it-IT" w:eastAsia="en-US" w:bidi="ar-SA"/>
      </w:rPr>
    </w:lvl>
    <w:lvl w:ilvl="3" w:tplc="0102EA6A">
      <w:numFmt w:val="bullet"/>
      <w:lvlText w:val="•"/>
      <w:lvlJc w:val="left"/>
      <w:pPr>
        <w:ind w:left="3863" w:hanging="360"/>
      </w:pPr>
      <w:rPr>
        <w:rFonts w:hint="default"/>
        <w:lang w:val="it-IT" w:eastAsia="en-US" w:bidi="ar-SA"/>
      </w:rPr>
    </w:lvl>
    <w:lvl w:ilvl="4" w:tplc="9976EFC4">
      <w:numFmt w:val="bullet"/>
      <w:lvlText w:val="•"/>
      <w:lvlJc w:val="left"/>
      <w:pPr>
        <w:ind w:left="4838" w:hanging="360"/>
      </w:pPr>
      <w:rPr>
        <w:rFonts w:hint="default"/>
        <w:lang w:val="it-IT" w:eastAsia="en-US" w:bidi="ar-SA"/>
      </w:rPr>
    </w:lvl>
    <w:lvl w:ilvl="5" w:tplc="C04CAC40">
      <w:numFmt w:val="bullet"/>
      <w:lvlText w:val="•"/>
      <w:lvlJc w:val="left"/>
      <w:pPr>
        <w:ind w:left="5813" w:hanging="360"/>
      </w:pPr>
      <w:rPr>
        <w:rFonts w:hint="default"/>
        <w:lang w:val="it-IT" w:eastAsia="en-US" w:bidi="ar-SA"/>
      </w:rPr>
    </w:lvl>
    <w:lvl w:ilvl="6" w:tplc="BC2451D0">
      <w:numFmt w:val="bullet"/>
      <w:lvlText w:val="•"/>
      <w:lvlJc w:val="left"/>
      <w:pPr>
        <w:ind w:left="6787" w:hanging="360"/>
      </w:pPr>
      <w:rPr>
        <w:rFonts w:hint="default"/>
        <w:lang w:val="it-IT" w:eastAsia="en-US" w:bidi="ar-SA"/>
      </w:rPr>
    </w:lvl>
    <w:lvl w:ilvl="7" w:tplc="319ED8E8">
      <w:numFmt w:val="bullet"/>
      <w:lvlText w:val="•"/>
      <w:lvlJc w:val="left"/>
      <w:pPr>
        <w:ind w:left="7762" w:hanging="360"/>
      </w:pPr>
      <w:rPr>
        <w:rFonts w:hint="default"/>
        <w:lang w:val="it-IT" w:eastAsia="en-US" w:bidi="ar-SA"/>
      </w:rPr>
    </w:lvl>
    <w:lvl w:ilvl="8" w:tplc="C8781940">
      <w:numFmt w:val="bullet"/>
      <w:lvlText w:val="•"/>
      <w:lvlJc w:val="left"/>
      <w:pPr>
        <w:ind w:left="8737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EDD66BB"/>
    <w:multiLevelType w:val="multilevel"/>
    <w:tmpl w:val="DAD25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"/>
      <w:lvlJc w:val="left"/>
      <w:pPr>
        <w:ind w:left="1495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E36BA1"/>
    <w:multiLevelType w:val="hybridMultilevel"/>
    <w:tmpl w:val="A8A8BABC"/>
    <w:lvl w:ilvl="0" w:tplc="6376FE58">
      <w:numFmt w:val="bullet"/>
      <w:lvlText w:val=""/>
      <w:lvlJc w:val="left"/>
      <w:pPr>
        <w:ind w:left="414" w:hanging="29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94AAFA0">
      <w:numFmt w:val="bullet"/>
      <w:lvlText w:val="•"/>
      <w:lvlJc w:val="left"/>
      <w:pPr>
        <w:ind w:left="1467" w:hanging="296"/>
      </w:pPr>
      <w:rPr>
        <w:rFonts w:hint="default"/>
        <w:lang w:val="it-IT" w:eastAsia="en-US" w:bidi="ar-SA"/>
      </w:rPr>
    </w:lvl>
    <w:lvl w:ilvl="2" w:tplc="22BABF52">
      <w:numFmt w:val="bullet"/>
      <w:lvlText w:val="•"/>
      <w:lvlJc w:val="left"/>
      <w:pPr>
        <w:ind w:left="2514" w:hanging="296"/>
      </w:pPr>
      <w:rPr>
        <w:rFonts w:hint="default"/>
        <w:lang w:val="it-IT" w:eastAsia="en-US" w:bidi="ar-SA"/>
      </w:rPr>
    </w:lvl>
    <w:lvl w:ilvl="3" w:tplc="265A9992">
      <w:numFmt w:val="bullet"/>
      <w:lvlText w:val="•"/>
      <w:lvlJc w:val="left"/>
      <w:pPr>
        <w:ind w:left="3561" w:hanging="296"/>
      </w:pPr>
      <w:rPr>
        <w:rFonts w:hint="default"/>
        <w:lang w:val="it-IT" w:eastAsia="en-US" w:bidi="ar-SA"/>
      </w:rPr>
    </w:lvl>
    <w:lvl w:ilvl="4" w:tplc="1C38E9C2">
      <w:numFmt w:val="bullet"/>
      <w:lvlText w:val="•"/>
      <w:lvlJc w:val="left"/>
      <w:pPr>
        <w:ind w:left="4608" w:hanging="296"/>
      </w:pPr>
      <w:rPr>
        <w:rFonts w:hint="default"/>
        <w:lang w:val="it-IT" w:eastAsia="en-US" w:bidi="ar-SA"/>
      </w:rPr>
    </w:lvl>
    <w:lvl w:ilvl="5" w:tplc="78C82550">
      <w:numFmt w:val="bullet"/>
      <w:lvlText w:val="•"/>
      <w:lvlJc w:val="left"/>
      <w:pPr>
        <w:ind w:left="5655" w:hanging="296"/>
      </w:pPr>
      <w:rPr>
        <w:rFonts w:hint="default"/>
        <w:lang w:val="it-IT" w:eastAsia="en-US" w:bidi="ar-SA"/>
      </w:rPr>
    </w:lvl>
    <w:lvl w:ilvl="6" w:tplc="D05E2112">
      <w:numFmt w:val="bullet"/>
      <w:lvlText w:val="•"/>
      <w:lvlJc w:val="left"/>
      <w:pPr>
        <w:ind w:left="6702" w:hanging="296"/>
      </w:pPr>
      <w:rPr>
        <w:rFonts w:hint="default"/>
        <w:lang w:val="it-IT" w:eastAsia="en-US" w:bidi="ar-SA"/>
      </w:rPr>
    </w:lvl>
    <w:lvl w:ilvl="7" w:tplc="32FC3CFA">
      <w:numFmt w:val="bullet"/>
      <w:lvlText w:val="•"/>
      <w:lvlJc w:val="left"/>
      <w:pPr>
        <w:ind w:left="7749" w:hanging="296"/>
      </w:pPr>
      <w:rPr>
        <w:rFonts w:hint="default"/>
        <w:lang w:val="it-IT" w:eastAsia="en-US" w:bidi="ar-SA"/>
      </w:rPr>
    </w:lvl>
    <w:lvl w:ilvl="8" w:tplc="CA92F3D2">
      <w:numFmt w:val="bullet"/>
      <w:lvlText w:val="•"/>
      <w:lvlJc w:val="left"/>
      <w:pPr>
        <w:ind w:left="8796" w:hanging="296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7DA"/>
    <w:rsid w:val="001417DA"/>
    <w:rsid w:val="00143733"/>
    <w:rsid w:val="00201650"/>
    <w:rsid w:val="003103E7"/>
    <w:rsid w:val="004C4E3C"/>
    <w:rsid w:val="00526363"/>
    <w:rsid w:val="005D1D13"/>
    <w:rsid w:val="007326D7"/>
    <w:rsid w:val="007523BC"/>
    <w:rsid w:val="00871F5D"/>
    <w:rsid w:val="00BC3302"/>
    <w:rsid w:val="00CD17D9"/>
    <w:rsid w:val="00D93AB2"/>
    <w:rsid w:val="00DC4238"/>
    <w:rsid w:val="00FC20B1"/>
    <w:rsid w:val="00FF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AC0EA"/>
  <w15:docId w15:val="{66E9455B-12B6-4D25-8670-6898CDF9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103E7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3103E7"/>
    <w:pPr>
      <w:ind w:left="212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03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103E7"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3103E7"/>
    <w:pPr>
      <w:ind w:left="933" w:hanging="361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3103E7"/>
  </w:style>
  <w:style w:type="paragraph" w:customStyle="1" w:styleId="Comma">
    <w:name w:val="Comma"/>
    <w:basedOn w:val="Paragrafoelenco"/>
    <w:link w:val="CommaCarattere"/>
    <w:qFormat/>
    <w:rsid w:val="004C4E3C"/>
    <w:pPr>
      <w:widowControl/>
      <w:numPr>
        <w:numId w:val="3"/>
      </w:numPr>
      <w:autoSpaceDE/>
      <w:autoSpaceDN/>
      <w:spacing w:after="240"/>
      <w:contextualSpacing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4C4E3C"/>
    <w:rPr>
      <w:lang w:val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4C4E3C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C4E3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4C4E3C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3">
    <w:name w:val="sche_3"/>
    <w:rsid w:val="004C4E3C"/>
    <w:pPr>
      <w:overflowPunct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A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AB2"/>
    <w:rPr>
      <w:rFonts w:ascii="Tahoma" w:eastAsia="Times New Roman" w:hAnsi="Tahoma" w:cs="Tahoma"/>
      <w:sz w:val="16"/>
      <w:szCs w:val="16"/>
      <w:lang w:val="it-IT"/>
    </w:rPr>
  </w:style>
  <w:style w:type="paragraph" w:customStyle="1" w:styleId="Titolo11">
    <w:name w:val="Titolo 11"/>
    <w:basedOn w:val="Normale"/>
    <w:uiPriority w:val="1"/>
    <w:qFormat/>
    <w:rsid w:val="00D93AB2"/>
    <w:pPr>
      <w:ind w:left="292"/>
      <w:outlineLvl w:val="1"/>
    </w:pPr>
    <w:rPr>
      <w:rFonts w:ascii="Calibri" w:eastAsia="Calibri" w:hAnsi="Calibri" w:cs="Calibri"/>
      <w:b/>
      <w:bCs/>
    </w:rPr>
  </w:style>
  <w:style w:type="paragraph" w:customStyle="1" w:styleId="Titolo21">
    <w:name w:val="Titolo 21"/>
    <w:basedOn w:val="Normale"/>
    <w:uiPriority w:val="1"/>
    <w:qFormat/>
    <w:rsid w:val="00D93AB2"/>
    <w:pPr>
      <w:ind w:left="112"/>
      <w:outlineLvl w:val="2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PRESIDE</cp:lastModifiedBy>
  <cp:revision>2</cp:revision>
  <dcterms:created xsi:type="dcterms:W3CDTF">2024-04-04T10:59:00Z</dcterms:created>
  <dcterms:modified xsi:type="dcterms:W3CDTF">2024-04-04T10:59:00Z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2023-11-14T00:00:00Z</vt:filetime>
  </property>
</Properties>
</file>