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27" w:rsidRPr="00C35C2F" w:rsidRDefault="00CA4727" w:rsidP="00533D53">
      <w:pPr>
        <w:autoSpaceDE w:val="0"/>
        <w:autoSpaceDN w:val="0"/>
        <w:adjustRightInd w:val="0"/>
        <w:spacing w:after="0" w:line="290" w:lineRule="atLeast"/>
        <w:jc w:val="center"/>
        <w:rPr>
          <w:rFonts w:ascii="Tahoma" w:hAnsi="Tahoma" w:cs="Tahoma"/>
          <w:sz w:val="16"/>
          <w:szCs w:val="16"/>
        </w:rPr>
      </w:pPr>
      <w:r w:rsidRPr="00C35C2F">
        <w:rPr>
          <w:sz w:val="16"/>
          <w:szCs w:val="16"/>
        </w:rPr>
        <w:t xml:space="preserve">                                                              </w:t>
      </w:r>
    </w:p>
    <w:p w:rsidR="00415C61" w:rsidRDefault="00415C61" w:rsidP="00415C61">
      <w:pPr>
        <w:pStyle w:val="Default"/>
      </w:pPr>
    </w:p>
    <w:p w:rsidR="00B27EFC" w:rsidRDefault="00B549C3" w:rsidP="00B27EFC">
      <w:pPr>
        <w:spacing w:after="0"/>
        <w:rPr>
          <w:b/>
          <w:bCs/>
          <w:sz w:val="26"/>
          <w:szCs w:val="26"/>
        </w:rPr>
      </w:pPr>
      <w:r>
        <w:rPr>
          <w:b/>
          <w:bCs/>
          <w:sz w:val="26"/>
          <w:szCs w:val="26"/>
        </w:rPr>
        <w:t xml:space="preserve">Prot. n. </w:t>
      </w:r>
      <w:r w:rsidR="000B2701">
        <w:rPr>
          <w:b/>
          <w:bCs/>
          <w:sz w:val="26"/>
          <w:szCs w:val="26"/>
        </w:rPr>
        <w:t>6135/C22</w:t>
      </w:r>
      <w:r w:rsidR="00B27EFC">
        <w:rPr>
          <w:b/>
          <w:bCs/>
          <w:sz w:val="26"/>
          <w:szCs w:val="26"/>
        </w:rPr>
        <w:tab/>
      </w:r>
      <w:r w:rsidR="00B27EFC">
        <w:rPr>
          <w:b/>
          <w:bCs/>
          <w:sz w:val="26"/>
          <w:szCs w:val="26"/>
        </w:rPr>
        <w:tab/>
      </w:r>
      <w:r w:rsidR="00B27EFC">
        <w:rPr>
          <w:b/>
          <w:bCs/>
          <w:sz w:val="26"/>
          <w:szCs w:val="26"/>
        </w:rPr>
        <w:tab/>
      </w:r>
      <w:r w:rsidR="00B27EFC">
        <w:rPr>
          <w:b/>
          <w:bCs/>
          <w:sz w:val="26"/>
          <w:szCs w:val="26"/>
        </w:rPr>
        <w:tab/>
      </w:r>
      <w:r w:rsidR="00AD63A4">
        <w:rPr>
          <w:b/>
          <w:bCs/>
          <w:sz w:val="26"/>
          <w:szCs w:val="26"/>
        </w:rPr>
        <w:t xml:space="preserve">          </w:t>
      </w:r>
      <w:r>
        <w:rPr>
          <w:b/>
          <w:bCs/>
          <w:sz w:val="26"/>
          <w:szCs w:val="26"/>
        </w:rPr>
        <w:t xml:space="preserve">               </w:t>
      </w:r>
      <w:r w:rsidR="00AD63A4">
        <w:rPr>
          <w:b/>
          <w:bCs/>
          <w:sz w:val="26"/>
          <w:szCs w:val="26"/>
        </w:rPr>
        <w:t xml:space="preserve"> </w:t>
      </w:r>
      <w:r w:rsidR="00B27EFC">
        <w:rPr>
          <w:b/>
          <w:bCs/>
          <w:sz w:val="26"/>
          <w:szCs w:val="26"/>
        </w:rPr>
        <w:t xml:space="preserve">Gravina di Catania, </w:t>
      </w:r>
      <w:r w:rsidR="000B2701">
        <w:rPr>
          <w:b/>
          <w:bCs/>
          <w:sz w:val="26"/>
          <w:szCs w:val="26"/>
        </w:rPr>
        <w:t>13/12/2017</w:t>
      </w:r>
    </w:p>
    <w:p w:rsidR="007E62FB" w:rsidRPr="00FF3077" w:rsidRDefault="007E62FB" w:rsidP="00317772">
      <w:pPr>
        <w:pStyle w:val="Default"/>
        <w:jc w:val="right"/>
        <w:rPr>
          <w:bCs/>
          <w:sz w:val="20"/>
          <w:szCs w:val="20"/>
        </w:rPr>
      </w:pPr>
    </w:p>
    <w:p w:rsidR="007E62FB" w:rsidRPr="00FF3077" w:rsidRDefault="007E62FB" w:rsidP="007E62FB">
      <w:pPr>
        <w:pStyle w:val="Default"/>
        <w:jc w:val="center"/>
        <w:rPr>
          <w:sz w:val="20"/>
          <w:szCs w:val="20"/>
        </w:rPr>
      </w:pPr>
      <w:r w:rsidRPr="00FF3077">
        <w:rPr>
          <w:b/>
          <w:bCs/>
          <w:sz w:val="20"/>
          <w:szCs w:val="20"/>
        </w:rPr>
        <w:t>FONDI STRUTTURALI EUROPEI</w:t>
      </w:r>
    </w:p>
    <w:p w:rsidR="007E62FB" w:rsidRPr="00FF3077" w:rsidRDefault="007E62FB" w:rsidP="007E62FB">
      <w:pPr>
        <w:pStyle w:val="Default"/>
        <w:jc w:val="center"/>
        <w:rPr>
          <w:sz w:val="20"/>
          <w:szCs w:val="20"/>
        </w:rPr>
      </w:pPr>
      <w:r w:rsidRPr="00FF3077">
        <w:rPr>
          <w:b/>
          <w:bCs/>
          <w:sz w:val="20"/>
          <w:szCs w:val="20"/>
        </w:rPr>
        <w:t>PROGRAMMA OPERATIVO NAZIONALE</w:t>
      </w:r>
    </w:p>
    <w:p w:rsidR="007E62FB" w:rsidRPr="00FF3077" w:rsidRDefault="007E62FB" w:rsidP="007E62FB">
      <w:pPr>
        <w:pStyle w:val="Default"/>
        <w:jc w:val="center"/>
        <w:rPr>
          <w:sz w:val="20"/>
          <w:szCs w:val="20"/>
        </w:rPr>
      </w:pPr>
      <w:r w:rsidRPr="00FF3077">
        <w:rPr>
          <w:b/>
          <w:bCs/>
          <w:sz w:val="20"/>
          <w:szCs w:val="20"/>
        </w:rPr>
        <w:t>“PER LA SCUOLA, COMPETENZE E AMBIENTI PER L’</w:t>
      </w:r>
      <w:r w:rsidR="00640A20">
        <w:rPr>
          <w:b/>
          <w:bCs/>
          <w:sz w:val="20"/>
          <w:szCs w:val="20"/>
        </w:rPr>
        <w:t>A</w:t>
      </w:r>
      <w:r w:rsidRPr="00FF3077">
        <w:rPr>
          <w:b/>
          <w:bCs/>
          <w:sz w:val="20"/>
          <w:szCs w:val="20"/>
        </w:rPr>
        <w:t>PPRENDIMENTO”</w:t>
      </w:r>
    </w:p>
    <w:p w:rsidR="007E62FB" w:rsidRPr="00FF3077" w:rsidRDefault="007E62FB" w:rsidP="007E62FB">
      <w:pPr>
        <w:pStyle w:val="Default"/>
        <w:jc w:val="center"/>
        <w:rPr>
          <w:sz w:val="20"/>
          <w:szCs w:val="20"/>
        </w:rPr>
      </w:pPr>
      <w:r w:rsidRPr="00FF3077">
        <w:rPr>
          <w:b/>
          <w:bCs/>
          <w:sz w:val="20"/>
          <w:szCs w:val="20"/>
        </w:rPr>
        <w:t>Avviso Prot. n° AOODGEFID/prot. n. 10862 del 16/09/2016</w:t>
      </w:r>
    </w:p>
    <w:p w:rsidR="007E62FB" w:rsidRPr="00FF3077" w:rsidRDefault="007E62FB" w:rsidP="007E62FB">
      <w:pPr>
        <w:pStyle w:val="Default"/>
        <w:jc w:val="center"/>
        <w:rPr>
          <w:sz w:val="20"/>
          <w:szCs w:val="20"/>
        </w:rPr>
      </w:pPr>
      <w:r w:rsidRPr="00FF3077">
        <w:rPr>
          <w:b/>
          <w:bCs/>
          <w:sz w:val="20"/>
          <w:szCs w:val="20"/>
        </w:rPr>
        <w:t>Programmazione 2014-2020</w:t>
      </w:r>
    </w:p>
    <w:p w:rsidR="007E62FB" w:rsidRPr="00FF3077" w:rsidRDefault="007E62FB" w:rsidP="007E62FB">
      <w:pPr>
        <w:pStyle w:val="Default"/>
        <w:jc w:val="center"/>
        <w:rPr>
          <w:rFonts w:asciiTheme="majorHAnsi" w:hAnsiTheme="majorHAnsi"/>
          <w:b/>
          <w:sz w:val="20"/>
          <w:szCs w:val="20"/>
        </w:rPr>
      </w:pPr>
      <w:r w:rsidRPr="00FF3077">
        <w:rPr>
          <w:b/>
          <w:bCs/>
          <w:sz w:val="20"/>
          <w:szCs w:val="20"/>
        </w:rPr>
        <w:t>Codice nazionale</w:t>
      </w:r>
      <w:r w:rsidRPr="00FF3077">
        <w:rPr>
          <w:rFonts w:asciiTheme="majorHAnsi" w:hAnsiTheme="majorHAnsi"/>
          <w:b/>
          <w:sz w:val="20"/>
          <w:szCs w:val="20"/>
        </w:rPr>
        <w:t>10.1.1A-FSEPON-SI-2017-113</w:t>
      </w:r>
    </w:p>
    <w:p w:rsidR="00C21CE6" w:rsidRDefault="00C21CE6" w:rsidP="00C21CE6">
      <w:pPr>
        <w:spacing w:after="0"/>
        <w:jc w:val="center"/>
        <w:rPr>
          <w:b/>
          <w:bCs/>
          <w:sz w:val="26"/>
          <w:szCs w:val="26"/>
        </w:rPr>
      </w:pPr>
      <w:proofErr w:type="spellStart"/>
      <w:r>
        <w:rPr>
          <w:b/>
          <w:bCs/>
          <w:sz w:val="26"/>
          <w:szCs w:val="26"/>
        </w:rPr>
        <w:t>C.U.P.</w:t>
      </w:r>
      <w:proofErr w:type="spellEnd"/>
      <w:r>
        <w:rPr>
          <w:b/>
          <w:bCs/>
          <w:sz w:val="26"/>
          <w:szCs w:val="26"/>
        </w:rPr>
        <w:t xml:space="preserve"> H14C17000000007</w:t>
      </w:r>
    </w:p>
    <w:p w:rsidR="00317772" w:rsidRDefault="00317772" w:rsidP="00317772">
      <w:pPr>
        <w:pStyle w:val="Default"/>
        <w:jc w:val="right"/>
        <w:rPr>
          <w:bCs/>
          <w:sz w:val="22"/>
          <w:szCs w:val="26"/>
        </w:rPr>
      </w:pPr>
      <w:r w:rsidRPr="00317772">
        <w:rPr>
          <w:bCs/>
          <w:sz w:val="22"/>
          <w:szCs w:val="26"/>
        </w:rPr>
        <w:t>Al sito Internet dell’Istituto</w:t>
      </w:r>
    </w:p>
    <w:p w:rsidR="00317772" w:rsidRPr="00317772" w:rsidRDefault="00317772" w:rsidP="00317772">
      <w:pPr>
        <w:pStyle w:val="Default"/>
        <w:jc w:val="right"/>
        <w:rPr>
          <w:bCs/>
          <w:sz w:val="22"/>
          <w:szCs w:val="26"/>
        </w:rPr>
      </w:pPr>
      <w:r>
        <w:rPr>
          <w:bCs/>
          <w:sz w:val="22"/>
          <w:szCs w:val="26"/>
        </w:rPr>
        <w:t>All’</w:t>
      </w:r>
      <w:r w:rsidR="00176BC7">
        <w:rPr>
          <w:bCs/>
          <w:sz w:val="22"/>
          <w:szCs w:val="26"/>
        </w:rPr>
        <w:t>A</w:t>
      </w:r>
      <w:r>
        <w:rPr>
          <w:bCs/>
          <w:sz w:val="22"/>
          <w:szCs w:val="26"/>
        </w:rPr>
        <w:t xml:space="preserve">lbo online </w:t>
      </w:r>
    </w:p>
    <w:p w:rsidR="007E62FB" w:rsidRPr="007E62FB" w:rsidRDefault="007E62FB" w:rsidP="007E62FB">
      <w:pPr>
        <w:autoSpaceDE w:val="0"/>
        <w:autoSpaceDN w:val="0"/>
        <w:adjustRightInd w:val="0"/>
        <w:spacing w:after="0" w:line="240" w:lineRule="auto"/>
        <w:rPr>
          <w:rFonts w:ascii="Times New Roman" w:hAnsi="Times New Roman" w:cs="Times New Roman"/>
          <w:color w:val="000000"/>
          <w:sz w:val="24"/>
          <w:szCs w:val="24"/>
        </w:rPr>
      </w:pPr>
    </w:p>
    <w:p w:rsidR="004E0ACF" w:rsidRPr="004E0ACF" w:rsidRDefault="004E0ACF" w:rsidP="004E0ACF">
      <w:pPr>
        <w:autoSpaceDE w:val="0"/>
        <w:autoSpaceDN w:val="0"/>
        <w:adjustRightInd w:val="0"/>
        <w:spacing w:after="0" w:line="240" w:lineRule="auto"/>
        <w:rPr>
          <w:rFonts w:ascii="Times New Roman" w:hAnsi="Times New Roman" w:cs="Times New Roman"/>
          <w:color w:val="000000"/>
          <w:sz w:val="24"/>
          <w:szCs w:val="24"/>
        </w:rPr>
      </w:pPr>
    </w:p>
    <w:p w:rsidR="00C21CE6" w:rsidRDefault="004E0ACF" w:rsidP="00C21CE6">
      <w:pPr>
        <w:autoSpaceDE w:val="0"/>
        <w:autoSpaceDN w:val="0"/>
        <w:adjustRightInd w:val="0"/>
        <w:spacing w:after="0" w:line="240" w:lineRule="auto"/>
        <w:jc w:val="center"/>
        <w:rPr>
          <w:rFonts w:ascii="Times New Roman" w:hAnsi="Times New Roman" w:cs="Times New Roman"/>
          <w:b/>
          <w:bCs/>
          <w:color w:val="000000"/>
          <w:sz w:val="23"/>
          <w:szCs w:val="23"/>
        </w:rPr>
      </w:pPr>
      <w:r w:rsidRPr="004E0ACF">
        <w:rPr>
          <w:rFonts w:ascii="Times New Roman" w:hAnsi="Times New Roman" w:cs="Times New Roman"/>
          <w:b/>
          <w:bCs/>
          <w:color w:val="000000"/>
          <w:sz w:val="23"/>
          <w:szCs w:val="23"/>
        </w:rPr>
        <w:t xml:space="preserve">BANDO </w:t>
      </w:r>
      <w:proofErr w:type="spellStart"/>
      <w:r w:rsidRPr="004E0ACF">
        <w:rPr>
          <w:rFonts w:ascii="Times New Roman" w:hAnsi="Times New Roman" w:cs="Times New Roman"/>
          <w:b/>
          <w:bCs/>
          <w:color w:val="000000"/>
          <w:sz w:val="23"/>
          <w:szCs w:val="23"/>
        </w:rPr>
        <w:t>DI</w:t>
      </w:r>
      <w:proofErr w:type="spellEnd"/>
      <w:r w:rsidRPr="004E0ACF">
        <w:rPr>
          <w:rFonts w:ascii="Times New Roman" w:hAnsi="Times New Roman" w:cs="Times New Roman"/>
          <w:b/>
          <w:bCs/>
          <w:color w:val="000000"/>
          <w:sz w:val="23"/>
          <w:szCs w:val="23"/>
        </w:rPr>
        <w:t xml:space="preserve"> SELEZIONE </w:t>
      </w:r>
      <w:r w:rsidR="00640A20">
        <w:rPr>
          <w:rFonts w:ascii="Times New Roman" w:hAnsi="Times New Roman" w:cs="Times New Roman"/>
          <w:b/>
          <w:bCs/>
          <w:color w:val="000000"/>
          <w:sz w:val="23"/>
          <w:szCs w:val="23"/>
        </w:rPr>
        <w:t>PER COORDINATORE</w:t>
      </w:r>
    </w:p>
    <w:p w:rsidR="004E0ACF" w:rsidRDefault="004E0ACF" w:rsidP="00364C38">
      <w:pPr>
        <w:autoSpaceDE w:val="0"/>
        <w:autoSpaceDN w:val="0"/>
        <w:adjustRightInd w:val="0"/>
        <w:spacing w:after="0" w:line="240" w:lineRule="auto"/>
        <w:jc w:val="center"/>
      </w:pPr>
    </w:p>
    <w:p w:rsidR="004E0ACF" w:rsidRPr="004E0ACF" w:rsidRDefault="004E0ACF" w:rsidP="004E0ACF">
      <w:pPr>
        <w:autoSpaceDE w:val="0"/>
        <w:autoSpaceDN w:val="0"/>
        <w:adjustRightInd w:val="0"/>
        <w:spacing w:after="0" w:line="240" w:lineRule="auto"/>
        <w:jc w:val="both"/>
        <w:rPr>
          <w:rFonts w:cstheme="minorHAnsi"/>
          <w:b/>
        </w:rPr>
      </w:pPr>
      <w:r w:rsidRPr="004E0ACF">
        <w:rPr>
          <w:b/>
        </w:rPr>
        <w:t>Avviso</w:t>
      </w:r>
      <w:r w:rsidR="00B323BB" w:rsidRPr="004E0ACF">
        <w:rPr>
          <w:b/>
        </w:rPr>
        <w:t xml:space="preserve"> n. 10862 del 16/09/2016 - FSE - Inclusione sociale e lotta al disagio</w:t>
      </w:r>
      <w:r w:rsidR="00364C38" w:rsidRPr="004E0ACF">
        <w:rPr>
          <w:b/>
        </w:rPr>
        <w:t xml:space="preserve"> – “</w:t>
      </w:r>
      <w:r w:rsidR="00364C38" w:rsidRPr="004E0ACF">
        <w:rPr>
          <w:rFonts w:cstheme="minorHAnsi"/>
          <w:b/>
        </w:rPr>
        <w:t>Per la Scuola, competenze e ambienti di apprendimento”</w:t>
      </w:r>
      <w:r w:rsidR="007E62FB" w:rsidRPr="004E0ACF">
        <w:rPr>
          <w:rFonts w:cstheme="minorHAnsi"/>
          <w:b/>
        </w:rPr>
        <w:t xml:space="preserve"> Annualità 2017/18 </w:t>
      </w:r>
      <w:r w:rsidR="007E62FB" w:rsidRPr="004E0ACF">
        <w:rPr>
          <w:rFonts w:cstheme="minorHAnsi"/>
          <w:b/>
          <w:bCs/>
        </w:rPr>
        <w:t>-</w:t>
      </w:r>
      <w:r w:rsidR="007E62FB" w:rsidRPr="004E0ACF">
        <w:rPr>
          <w:rFonts w:cstheme="minorHAnsi"/>
          <w:b/>
        </w:rPr>
        <w:t xml:space="preserve"> Azione 10.1.1 Sostegno agli studenti caratter</w:t>
      </w:r>
      <w:r w:rsidR="00453608">
        <w:rPr>
          <w:rFonts w:cstheme="minorHAnsi"/>
          <w:b/>
        </w:rPr>
        <w:t>izzati da particolari fragilità</w:t>
      </w:r>
      <w:r w:rsidR="007E62FB" w:rsidRPr="004E0ACF">
        <w:rPr>
          <w:rFonts w:cstheme="minorHAnsi"/>
          <w:b/>
        </w:rPr>
        <w:t xml:space="preserve"> – 1.1.1A Interventi per il successo scolastico degli studenti –  “Inclusione sociale e lotta al disagio” </w:t>
      </w:r>
    </w:p>
    <w:p w:rsidR="00364C38" w:rsidRPr="004E0ACF" w:rsidRDefault="007E62FB" w:rsidP="00364C38">
      <w:pPr>
        <w:autoSpaceDE w:val="0"/>
        <w:autoSpaceDN w:val="0"/>
        <w:adjustRightInd w:val="0"/>
        <w:spacing w:after="0" w:line="240" w:lineRule="auto"/>
        <w:jc w:val="center"/>
        <w:rPr>
          <w:rFonts w:cstheme="minorHAnsi"/>
          <w:b/>
        </w:rPr>
      </w:pPr>
      <w:r w:rsidRPr="004E0ACF">
        <w:rPr>
          <w:rFonts w:cstheme="minorHAnsi"/>
          <w:b/>
        </w:rPr>
        <w:t xml:space="preserve"> Progetto “Per una scuola </w:t>
      </w:r>
      <w:proofErr w:type="spellStart"/>
      <w:r w:rsidRPr="004E0ACF">
        <w:rPr>
          <w:rFonts w:cstheme="minorHAnsi"/>
          <w:b/>
        </w:rPr>
        <w:t>inclusiva…il</w:t>
      </w:r>
      <w:proofErr w:type="spellEnd"/>
      <w:r w:rsidRPr="004E0ACF">
        <w:rPr>
          <w:rFonts w:cstheme="minorHAnsi"/>
          <w:b/>
        </w:rPr>
        <w:t xml:space="preserve"> nostro sguardo verso il futuro” –</w:t>
      </w:r>
    </w:p>
    <w:p w:rsidR="007E62FB" w:rsidRPr="004E0ACF" w:rsidRDefault="007E62FB" w:rsidP="00364C38">
      <w:pPr>
        <w:autoSpaceDE w:val="0"/>
        <w:autoSpaceDN w:val="0"/>
        <w:adjustRightInd w:val="0"/>
        <w:spacing w:after="0" w:line="240" w:lineRule="auto"/>
        <w:jc w:val="center"/>
        <w:rPr>
          <w:rFonts w:cstheme="minorHAnsi"/>
          <w:b/>
        </w:rPr>
      </w:pPr>
      <w:r w:rsidRPr="004E0ACF">
        <w:rPr>
          <w:rFonts w:cstheme="minorHAnsi"/>
          <w:b/>
        </w:rPr>
        <w:t>Cod. 10.1.1A</w:t>
      </w:r>
      <w:r w:rsidR="00364C38" w:rsidRPr="004E0ACF">
        <w:rPr>
          <w:rFonts w:cstheme="minorHAnsi"/>
          <w:b/>
        </w:rPr>
        <w:t>-</w:t>
      </w:r>
      <w:r w:rsidRPr="004E0ACF">
        <w:rPr>
          <w:rFonts w:cstheme="minorHAnsi"/>
          <w:b/>
        </w:rPr>
        <w:t>FSEPON-SI-2017-113.</w:t>
      </w:r>
    </w:p>
    <w:p w:rsidR="00561263" w:rsidRDefault="00561263" w:rsidP="007E62FB">
      <w:pPr>
        <w:pStyle w:val="Default"/>
        <w:jc w:val="center"/>
        <w:rPr>
          <w:rFonts w:asciiTheme="minorHAnsi" w:hAnsiTheme="minorHAnsi" w:cstheme="minorHAnsi"/>
          <w:b/>
          <w:color w:val="auto"/>
          <w:sz w:val="22"/>
          <w:szCs w:val="22"/>
        </w:rPr>
      </w:pPr>
    </w:p>
    <w:p w:rsidR="007E62FB" w:rsidRPr="00DA51DB" w:rsidRDefault="007E62FB" w:rsidP="007E62FB">
      <w:pPr>
        <w:pStyle w:val="Default"/>
        <w:jc w:val="center"/>
        <w:rPr>
          <w:rFonts w:asciiTheme="minorHAnsi" w:hAnsiTheme="minorHAnsi" w:cstheme="minorHAnsi"/>
          <w:b/>
          <w:color w:val="auto"/>
          <w:sz w:val="22"/>
          <w:szCs w:val="22"/>
        </w:rPr>
      </w:pPr>
      <w:r w:rsidRPr="00DA51DB">
        <w:rPr>
          <w:rFonts w:asciiTheme="minorHAnsi" w:hAnsiTheme="minorHAnsi" w:cstheme="minorHAnsi"/>
          <w:b/>
          <w:color w:val="auto"/>
          <w:sz w:val="22"/>
          <w:szCs w:val="22"/>
        </w:rPr>
        <w:t>IL DIRIGENTE SCOLASTICO</w:t>
      </w:r>
    </w:p>
    <w:p w:rsidR="00DA51DB" w:rsidRPr="00DA51DB" w:rsidRDefault="00DA51DB" w:rsidP="007E62FB">
      <w:pPr>
        <w:pStyle w:val="Default"/>
        <w:jc w:val="center"/>
        <w:rPr>
          <w:rFonts w:asciiTheme="minorHAnsi" w:hAnsiTheme="minorHAnsi" w:cstheme="minorHAnsi"/>
          <w:b/>
          <w:color w:val="auto"/>
          <w:sz w:val="22"/>
          <w:szCs w:val="22"/>
        </w:rPr>
      </w:pPr>
    </w:p>
    <w:p w:rsidR="004E0ACF" w:rsidRPr="004E0ACF" w:rsidRDefault="004E0ACF" w:rsidP="00561263">
      <w:pPr>
        <w:autoSpaceDE w:val="0"/>
        <w:autoSpaceDN w:val="0"/>
        <w:adjustRightInd w:val="0"/>
        <w:spacing w:after="0" w:line="240" w:lineRule="auto"/>
        <w:jc w:val="both"/>
        <w:rPr>
          <w:rFonts w:cstheme="minorHAnsi"/>
          <w:color w:val="000000"/>
        </w:rPr>
      </w:pPr>
      <w:r w:rsidRPr="004E0ACF">
        <w:rPr>
          <w:rFonts w:cstheme="minorHAnsi"/>
          <w:b/>
          <w:color w:val="000000"/>
        </w:rPr>
        <w:t>Visto</w:t>
      </w:r>
      <w:r w:rsidRPr="004E0ACF">
        <w:rPr>
          <w:rFonts w:cstheme="minorHAnsi"/>
          <w:color w:val="000000"/>
        </w:rPr>
        <w:t xml:space="preserve"> il Programma Operativo Nazionale 2004IT05M2OP001 “Per la scuola – competenze e</w:t>
      </w:r>
      <w:r w:rsidR="00561263">
        <w:rPr>
          <w:rFonts w:cstheme="minorHAnsi"/>
          <w:color w:val="000000"/>
        </w:rPr>
        <w:t xml:space="preserve"> </w:t>
      </w:r>
      <w:r w:rsidRPr="004E0ACF">
        <w:rPr>
          <w:rFonts w:cstheme="minorHAnsi"/>
          <w:color w:val="000000"/>
        </w:rPr>
        <w:t xml:space="preserve">ambienti per l’apprendimento”; </w:t>
      </w:r>
    </w:p>
    <w:p w:rsidR="00337E69" w:rsidRPr="00FF3077" w:rsidRDefault="004E0ACF" w:rsidP="00453608">
      <w:pPr>
        <w:autoSpaceDE w:val="0"/>
        <w:autoSpaceDN w:val="0"/>
        <w:adjustRightInd w:val="0"/>
        <w:spacing w:after="42" w:line="240" w:lineRule="auto"/>
        <w:jc w:val="both"/>
        <w:rPr>
          <w:rFonts w:cstheme="minorHAnsi"/>
          <w:color w:val="000000"/>
        </w:rPr>
      </w:pPr>
      <w:r w:rsidRPr="004E0ACF">
        <w:rPr>
          <w:rFonts w:cstheme="minorHAnsi"/>
          <w:b/>
          <w:color w:val="000000"/>
        </w:rPr>
        <w:t xml:space="preserve">Vista </w:t>
      </w:r>
      <w:r w:rsidRPr="004E0ACF">
        <w:rPr>
          <w:rFonts w:cstheme="minorHAnsi"/>
          <w:color w:val="000000"/>
        </w:rPr>
        <w:t xml:space="preserve">la nota del MIUR prot. 1588 del 13 gennaio 2016 “Linee Guida per l'affidamento dei contratti pubblici di servizi e forniture di importo inferiore alla soglia comunitaria”, dove viene evidenziato che l‘Istituzione Scolastica potrà coinvolgere, nella realizzazione del progetto formativo, personale interno o esterno. </w:t>
      </w:r>
    </w:p>
    <w:p w:rsidR="004E0ACF" w:rsidRPr="004E0ACF" w:rsidRDefault="004E0ACF" w:rsidP="00453608">
      <w:pPr>
        <w:autoSpaceDE w:val="0"/>
        <w:autoSpaceDN w:val="0"/>
        <w:adjustRightInd w:val="0"/>
        <w:spacing w:after="42" w:line="240" w:lineRule="auto"/>
        <w:jc w:val="both"/>
        <w:rPr>
          <w:rFonts w:cstheme="minorHAnsi"/>
          <w:color w:val="000000"/>
        </w:rPr>
      </w:pPr>
      <w:r w:rsidRPr="004E0ACF">
        <w:rPr>
          <w:rFonts w:cstheme="minorHAnsi"/>
          <w:b/>
          <w:color w:val="000000"/>
        </w:rPr>
        <w:t>Visto</w:t>
      </w:r>
      <w:r w:rsidRPr="004E0ACF">
        <w:rPr>
          <w:rFonts w:cstheme="minorHAnsi"/>
          <w:color w:val="000000"/>
        </w:rPr>
        <w:t xml:space="preserve"> che qualsiasi incarico conferito a personale esterno o interno deve essere preceduto da specifiche procedure di selezione. Nessun incarico, quindi, può essere conferito direttamente. </w:t>
      </w:r>
    </w:p>
    <w:p w:rsidR="004E0ACF" w:rsidRPr="004E0ACF" w:rsidRDefault="004E0ACF" w:rsidP="00453608">
      <w:pPr>
        <w:autoSpaceDE w:val="0"/>
        <w:autoSpaceDN w:val="0"/>
        <w:adjustRightInd w:val="0"/>
        <w:spacing w:after="42" w:line="240" w:lineRule="auto"/>
        <w:jc w:val="both"/>
        <w:rPr>
          <w:rFonts w:cstheme="minorHAnsi"/>
          <w:color w:val="000000"/>
        </w:rPr>
      </w:pPr>
      <w:r w:rsidRPr="004E0ACF">
        <w:rPr>
          <w:rFonts w:cstheme="minorHAnsi"/>
          <w:b/>
          <w:color w:val="000000"/>
        </w:rPr>
        <w:t>Visto</w:t>
      </w:r>
      <w:r w:rsidRPr="004E0ACF">
        <w:rPr>
          <w:rFonts w:cstheme="minorHAnsi"/>
          <w:color w:val="000000"/>
        </w:rPr>
        <w:t xml:space="preserve"> che il conferimento dell’incarico al personale deve avvenire nel rispetto dei principi di trasparenza e parità di trattamento. </w:t>
      </w:r>
    </w:p>
    <w:p w:rsidR="004E0ACF" w:rsidRPr="004E0ACF" w:rsidRDefault="004E0ACF" w:rsidP="00453608">
      <w:pPr>
        <w:autoSpaceDE w:val="0"/>
        <w:autoSpaceDN w:val="0"/>
        <w:adjustRightInd w:val="0"/>
        <w:spacing w:after="42" w:line="240" w:lineRule="auto"/>
        <w:jc w:val="both"/>
        <w:rPr>
          <w:rFonts w:cstheme="minorHAnsi"/>
          <w:color w:val="000000"/>
        </w:rPr>
      </w:pPr>
      <w:r w:rsidRPr="004E0ACF">
        <w:rPr>
          <w:rFonts w:cstheme="minorHAnsi"/>
          <w:b/>
          <w:color w:val="000000"/>
        </w:rPr>
        <w:lastRenderedPageBreak/>
        <w:t>Visto</w:t>
      </w:r>
      <w:r w:rsidRPr="004E0ACF">
        <w:rPr>
          <w:rFonts w:cstheme="minorHAnsi"/>
          <w:color w:val="000000"/>
        </w:rPr>
        <w:t xml:space="preserve"> che ai sensi dell’art. 40 del D.I. 44/2001, l’istituzione scolastica può stipulare contratti di prestazione d’opera con esperti per particolari attività ed insegnamenti, al fine di garantire l’arricchimento dell’offerta formativa, nonché la realizzazione di specifici programmi d</w:t>
      </w:r>
      <w:r w:rsidR="00C21CE6">
        <w:rPr>
          <w:rFonts w:cstheme="minorHAnsi"/>
          <w:color w:val="000000"/>
        </w:rPr>
        <w:t>i ricerca e di sperimentazione;</w:t>
      </w:r>
    </w:p>
    <w:p w:rsidR="004E0ACF" w:rsidRPr="00FF3077" w:rsidRDefault="004E0ACF" w:rsidP="00453608">
      <w:pPr>
        <w:autoSpaceDE w:val="0"/>
        <w:autoSpaceDN w:val="0"/>
        <w:adjustRightInd w:val="0"/>
        <w:spacing w:after="0" w:line="240" w:lineRule="auto"/>
        <w:jc w:val="both"/>
        <w:rPr>
          <w:rFonts w:cstheme="minorHAnsi"/>
          <w:color w:val="000000"/>
        </w:rPr>
      </w:pPr>
      <w:r w:rsidRPr="004E0ACF">
        <w:rPr>
          <w:rFonts w:cstheme="minorHAnsi"/>
          <w:b/>
          <w:color w:val="000000"/>
        </w:rPr>
        <w:t>Visto</w:t>
      </w:r>
      <w:r w:rsidRPr="004E0ACF">
        <w:rPr>
          <w:rFonts w:cstheme="minorHAnsi"/>
          <w:color w:val="000000"/>
        </w:rPr>
        <w:t xml:space="preserve"> l’Avviso pubblico AOODGEFID/10862 del 16/09/2016 per “Progetti di inclusione sociale e lotta al disagio nonché per garantire l’apertura delle scuole oltre l’orario scolastico soprattutto nella aree a rischio e in quelle periferiche”. Asse I – Istruzione – Fondo Sociale Europeo (FSE). -Obiettivo specifico 10.1. – Riduzione del fallimento formativo precoce e della dispersione scolastica e formativa. Azione 10.1.1 – Interventi di sostegno agli studenti caratterizzati da particolari fragilità, tra cui anche persone </w:t>
      </w:r>
      <w:r w:rsidR="00603303" w:rsidRPr="00FF3077">
        <w:rPr>
          <w:rFonts w:cstheme="minorHAnsi"/>
          <w:color w:val="000000"/>
        </w:rPr>
        <w:t xml:space="preserve">con disabilità (azioni di tutoring e </w:t>
      </w:r>
      <w:proofErr w:type="spellStart"/>
      <w:r w:rsidR="00603303" w:rsidRPr="00FF3077">
        <w:rPr>
          <w:rFonts w:cstheme="minorHAnsi"/>
          <w:color w:val="000000"/>
        </w:rPr>
        <w:t>mentoring</w:t>
      </w:r>
      <w:proofErr w:type="spellEnd"/>
      <w:r w:rsidR="00603303" w:rsidRPr="00FF3077">
        <w:rPr>
          <w:rFonts w:cstheme="minorHAnsi"/>
          <w:color w:val="000000"/>
        </w:rPr>
        <w:t>, attività di</w:t>
      </w:r>
      <w:r w:rsidR="00640A20">
        <w:rPr>
          <w:rFonts w:cstheme="minorHAnsi"/>
          <w:color w:val="000000"/>
        </w:rPr>
        <w:t xml:space="preserve"> sostegno didattico e di </w:t>
      </w:r>
      <w:proofErr w:type="spellStart"/>
      <w:r w:rsidR="00640A20">
        <w:rPr>
          <w:rFonts w:cstheme="minorHAnsi"/>
          <w:color w:val="000000"/>
        </w:rPr>
        <w:t>counse</w:t>
      </w:r>
      <w:r w:rsidR="00603303" w:rsidRPr="00FF3077">
        <w:rPr>
          <w:rFonts w:cstheme="minorHAnsi"/>
          <w:color w:val="000000"/>
        </w:rPr>
        <w:t>ling</w:t>
      </w:r>
      <w:proofErr w:type="spellEnd"/>
      <w:r w:rsidR="00603303" w:rsidRPr="00FF3077">
        <w:rPr>
          <w:rFonts w:cstheme="minorHAnsi"/>
          <w:color w:val="000000"/>
        </w:rPr>
        <w:t xml:space="preserve">, attività integrative, incluse quelle sportive, in orario extrascolastico, azioni rivolte alle </w:t>
      </w:r>
      <w:r w:rsidR="00640A20">
        <w:rPr>
          <w:rFonts w:cstheme="minorHAnsi"/>
          <w:color w:val="000000"/>
        </w:rPr>
        <w:t>famiglie di appartenenza, ecc.);</w:t>
      </w:r>
    </w:p>
    <w:p w:rsidR="00364C38" w:rsidRPr="00FF3077" w:rsidRDefault="00364C38" w:rsidP="00453608">
      <w:pPr>
        <w:autoSpaceDE w:val="0"/>
        <w:autoSpaceDN w:val="0"/>
        <w:adjustRightInd w:val="0"/>
        <w:spacing w:after="0" w:line="240" w:lineRule="auto"/>
        <w:jc w:val="both"/>
        <w:rPr>
          <w:rFonts w:cstheme="minorHAnsi"/>
          <w:color w:val="000000"/>
        </w:rPr>
      </w:pPr>
      <w:r w:rsidRPr="00FF3077">
        <w:rPr>
          <w:rFonts w:cstheme="minorHAnsi"/>
          <w:b/>
          <w:bCs/>
          <w:color w:val="000000"/>
        </w:rPr>
        <w:t xml:space="preserve">VISTO </w:t>
      </w:r>
      <w:r w:rsidRPr="00FF3077">
        <w:rPr>
          <w:rFonts w:cstheme="minorHAnsi"/>
          <w:color w:val="000000"/>
        </w:rPr>
        <w:t xml:space="preserve">il Decreto Legislativo 30 marzo 2001, n. 165 recante “Norme generali sull’ordinamento del lavoro alle dipendenze della Amministrazioni Pubbliche” e </w:t>
      </w:r>
      <w:proofErr w:type="spellStart"/>
      <w:r w:rsidRPr="00FF3077">
        <w:rPr>
          <w:rFonts w:cstheme="minorHAnsi"/>
          <w:color w:val="000000"/>
        </w:rPr>
        <w:t>ss.mm.ii.</w:t>
      </w:r>
      <w:proofErr w:type="spellEnd"/>
      <w:r w:rsidRPr="00FF3077">
        <w:rPr>
          <w:rFonts w:cstheme="minorHAnsi"/>
          <w:color w:val="000000"/>
        </w:rPr>
        <w:t>;</w:t>
      </w:r>
    </w:p>
    <w:p w:rsidR="00D94004" w:rsidRPr="00FF3077" w:rsidRDefault="00D94004" w:rsidP="00453608">
      <w:pPr>
        <w:pStyle w:val="Default"/>
        <w:rPr>
          <w:rFonts w:asciiTheme="minorHAnsi" w:hAnsiTheme="minorHAnsi" w:cstheme="minorHAnsi"/>
          <w:sz w:val="22"/>
          <w:szCs w:val="22"/>
        </w:rPr>
      </w:pPr>
      <w:r w:rsidRPr="00FF3077">
        <w:rPr>
          <w:rFonts w:asciiTheme="minorHAnsi" w:hAnsiTheme="minorHAnsi" w:cstheme="minorHAnsi"/>
          <w:b/>
          <w:sz w:val="22"/>
          <w:szCs w:val="22"/>
        </w:rPr>
        <w:t>VISTO</w:t>
      </w:r>
      <w:r w:rsidRPr="00FF3077">
        <w:rPr>
          <w:rFonts w:asciiTheme="minorHAnsi" w:hAnsiTheme="minorHAnsi" w:cstheme="minorHAnsi"/>
          <w:sz w:val="22"/>
          <w:szCs w:val="22"/>
        </w:rPr>
        <w:t xml:space="preserve"> il Progetto </w:t>
      </w:r>
      <w:r w:rsidR="00DA51DB" w:rsidRPr="00FF3077">
        <w:rPr>
          <w:rFonts w:asciiTheme="minorHAnsi" w:hAnsiTheme="minorHAnsi" w:cstheme="minorHAnsi"/>
          <w:sz w:val="22"/>
          <w:szCs w:val="22"/>
        </w:rPr>
        <w:t xml:space="preserve">“Per una scuola </w:t>
      </w:r>
      <w:proofErr w:type="spellStart"/>
      <w:r w:rsidR="00DA51DB" w:rsidRPr="00FF3077">
        <w:rPr>
          <w:rFonts w:asciiTheme="minorHAnsi" w:hAnsiTheme="minorHAnsi" w:cstheme="minorHAnsi"/>
          <w:sz w:val="22"/>
          <w:szCs w:val="22"/>
        </w:rPr>
        <w:t>inclusiva…il</w:t>
      </w:r>
      <w:proofErr w:type="spellEnd"/>
      <w:r w:rsidR="00DA51DB" w:rsidRPr="00FF3077">
        <w:rPr>
          <w:rFonts w:asciiTheme="minorHAnsi" w:hAnsiTheme="minorHAnsi" w:cstheme="minorHAnsi"/>
          <w:sz w:val="22"/>
          <w:szCs w:val="22"/>
        </w:rPr>
        <w:t xml:space="preserve"> nostro sguardo verso il futuro”</w:t>
      </w:r>
      <w:r w:rsidRPr="00FF3077">
        <w:rPr>
          <w:rFonts w:asciiTheme="minorHAnsi" w:hAnsiTheme="minorHAnsi" w:cstheme="minorHAnsi"/>
          <w:sz w:val="22"/>
          <w:szCs w:val="22"/>
        </w:rPr>
        <w:t xml:space="preserve">redatto e deliberato dagli </w:t>
      </w:r>
      <w:proofErr w:type="spellStart"/>
      <w:r w:rsidRPr="00FF3077">
        <w:rPr>
          <w:rFonts w:asciiTheme="minorHAnsi" w:hAnsiTheme="minorHAnsi" w:cstheme="minorHAnsi"/>
          <w:sz w:val="22"/>
          <w:szCs w:val="22"/>
        </w:rPr>
        <w:t>OO.CC</w:t>
      </w:r>
      <w:proofErr w:type="spellEnd"/>
      <w:r w:rsidRPr="00FF3077">
        <w:rPr>
          <w:rFonts w:asciiTheme="minorHAnsi" w:hAnsiTheme="minorHAnsi" w:cstheme="minorHAnsi"/>
          <w:sz w:val="22"/>
          <w:szCs w:val="22"/>
        </w:rPr>
        <w:t>. di questa Istituzione Scolastica;</w:t>
      </w:r>
    </w:p>
    <w:p w:rsidR="00D94004" w:rsidRDefault="00D94004" w:rsidP="00453608">
      <w:pPr>
        <w:pStyle w:val="Default"/>
        <w:rPr>
          <w:rFonts w:asciiTheme="minorHAnsi" w:hAnsiTheme="minorHAnsi" w:cstheme="minorHAnsi"/>
          <w:sz w:val="22"/>
          <w:szCs w:val="22"/>
        </w:rPr>
      </w:pPr>
      <w:r w:rsidRPr="00FF3077">
        <w:rPr>
          <w:rFonts w:asciiTheme="minorHAnsi" w:hAnsiTheme="minorHAnsi" w:cstheme="minorHAnsi"/>
          <w:b/>
          <w:sz w:val="22"/>
          <w:szCs w:val="22"/>
        </w:rPr>
        <w:t>VISTA</w:t>
      </w:r>
      <w:r w:rsidRPr="00FF3077">
        <w:rPr>
          <w:rFonts w:asciiTheme="minorHAnsi" w:hAnsiTheme="minorHAnsi" w:cstheme="minorHAnsi"/>
          <w:sz w:val="22"/>
          <w:szCs w:val="22"/>
        </w:rPr>
        <w:t xml:space="preserve"> la nota del MIUR, </w:t>
      </w:r>
      <w:proofErr w:type="spellStart"/>
      <w:r w:rsidRPr="00FF3077">
        <w:rPr>
          <w:rFonts w:asciiTheme="minorHAnsi" w:hAnsiTheme="minorHAnsi" w:cstheme="minorHAnsi"/>
          <w:sz w:val="22"/>
          <w:szCs w:val="22"/>
        </w:rPr>
        <w:t>Direz</w:t>
      </w:r>
      <w:proofErr w:type="spellEnd"/>
      <w:r w:rsidRPr="00FF3077">
        <w:rPr>
          <w:rFonts w:asciiTheme="minorHAnsi" w:hAnsiTheme="minorHAnsi" w:cstheme="minorHAnsi"/>
          <w:sz w:val="22"/>
          <w:szCs w:val="22"/>
        </w:rPr>
        <w:t>. Gen. Affari Internazionali prot. AOODGEFID 28618 del 13/07/2017con la quale è stata comunicata la formale autorizzazione all'avvio delle azioni e l'inizio dell'ammissibilità della spesa, con conclusione entro il 31/08/2018;</w:t>
      </w:r>
    </w:p>
    <w:p w:rsidR="00C21CE6" w:rsidRPr="00690F77" w:rsidRDefault="00C21CE6" w:rsidP="00C21CE6">
      <w:pPr>
        <w:autoSpaceDE w:val="0"/>
        <w:autoSpaceDN w:val="0"/>
        <w:adjustRightInd w:val="0"/>
        <w:spacing w:after="0" w:line="290" w:lineRule="atLeast"/>
        <w:rPr>
          <w:rFonts w:cstheme="minorHAnsi"/>
        </w:rPr>
      </w:pPr>
      <w:r w:rsidRPr="003828EF">
        <w:rPr>
          <w:rFonts w:cstheme="minorHAnsi"/>
          <w:b/>
        </w:rPr>
        <w:t>VISTA</w:t>
      </w:r>
      <w:r>
        <w:rPr>
          <w:rFonts w:cstheme="minorHAnsi"/>
        </w:rPr>
        <w:t xml:space="preserve"> la lettera </w:t>
      </w:r>
      <w:r w:rsidRPr="00690F77">
        <w:rPr>
          <w:rFonts w:cstheme="minorHAnsi"/>
        </w:rPr>
        <w:t xml:space="preserve"> </w:t>
      </w:r>
      <w:r>
        <w:rPr>
          <w:rFonts w:cstheme="minorHAnsi"/>
        </w:rPr>
        <w:t>di autorizzazione MIUR nota Prot. n. AOODGEFID/31711 del 24/07/2017;</w:t>
      </w:r>
      <w:r w:rsidRPr="00690F77">
        <w:rPr>
          <w:rFonts w:cstheme="minorHAnsi"/>
        </w:rPr>
        <w:t xml:space="preserve">                                               </w:t>
      </w:r>
    </w:p>
    <w:p w:rsidR="00CC10D0" w:rsidRPr="00FF3077" w:rsidRDefault="002E0FC7" w:rsidP="00453608">
      <w:pPr>
        <w:pStyle w:val="Default"/>
        <w:jc w:val="both"/>
        <w:rPr>
          <w:rFonts w:asciiTheme="minorHAnsi" w:hAnsiTheme="minorHAnsi" w:cstheme="minorHAnsi"/>
          <w:sz w:val="22"/>
          <w:szCs w:val="22"/>
        </w:rPr>
      </w:pPr>
      <w:r w:rsidRPr="00FF3077">
        <w:rPr>
          <w:rFonts w:asciiTheme="minorHAnsi" w:hAnsiTheme="minorHAnsi" w:cstheme="minorHAnsi"/>
          <w:b/>
          <w:sz w:val="22"/>
          <w:szCs w:val="22"/>
        </w:rPr>
        <w:t>V</w:t>
      </w:r>
      <w:r w:rsidR="00CC10D0" w:rsidRPr="00FF3077">
        <w:rPr>
          <w:rFonts w:asciiTheme="minorHAnsi" w:hAnsiTheme="minorHAnsi" w:cstheme="minorHAnsi"/>
          <w:b/>
          <w:sz w:val="22"/>
          <w:szCs w:val="22"/>
        </w:rPr>
        <w:t>ISTO</w:t>
      </w:r>
      <w:r w:rsidR="00CC10D0" w:rsidRPr="00FF3077">
        <w:rPr>
          <w:rFonts w:asciiTheme="minorHAnsi" w:hAnsiTheme="minorHAnsi" w:cstheme="minorHAnsi"/>
          <w:sz w:val="22"/>
          <w:szCs w:val="22"/>
        </w:rPr>
        <w:t xml:space="preserve"> il proprio decreto </w:t>
      </w:r>
      <w:r w:rsidR="008A751B" w:rsidRPr="00FF3077">
        <w:rPr>
          <w:rFonts w:asciiTheme="minorHAnsi" w:hAnsiTheme="minorHAnsi" w:cstheme="minorHAnsi"/>
          <w:sz w:val="22"/>
          <w:szCs w:val="22"/>
        </w:rPr>
        <w:t>Prot. n. 4853/C22  d</w:t>
      </w:r>
      <w:r w:rsidR="00CC10D0" w:rsidRPr="00FF3077">
        <w:rPr>
          <w:rFonts w:asciiTheme="minorHAnsi" w:hAnsiTheme="minorHAnsi" w:cstheme="minorHAnsi"/>
          <w:sz w:val="22"/>
          <w:szCs w:val="22"/>
        </w:rPr>
        <w:t xml:space="preserve">el </w:t>
      </w:r>
      <w:r w:rsidR="00C21CE6">
        <w:rPr>
          <w:rFonts w:asciiTheme="minorHAnsi" w:hAnsiTheme="minorHAnsi" w:cstheme="minorHAnsi"/>
          <w:sz w:val="22"/>
          <w:szCs w:val="22"/>
        </w:rPr>
        <w:t>13</w:t>
      </w:r>
      <w:r w:rsidR="00CC10D0" w:rsidRPr="00FF3077">
        <w:rPr>
          <w:rFonts w:asciiTheme="minorHAnsi" w:hAnsiTheme="minorHAnsi" w:cstheme="minorHAnsi"/>
          <w:sz w:val="22"/>
          <w:szCs w:val="22"/>
        </w:rPr>
        <w:t>/</w:t>
      </w:r>
      <w:r w:rsidR="008A751B" w:rsidRPr="00FF3077">
        <w:rPr>
          <w:rFonts w:asciiTheme="minorHAnsi" w:hAnsiTheme="minorHAnsi" w:cstheme="minorHAnsi"/>
          <w:sz w:val="22"/>
          <w:szCs w:val="22"/>
        </w:rPr>
        <w:t>10</w:t>
      </w:r>
      <w:r w:rsidR="00CC10D0" w:rsidRPr="00FF3077">
        <w:rPr>
          <w:rFonts w:asciiTheme="minorHAnsi" w:hAnsiTheme="minorHAnsi" w:cstheme="minorHAnsi"/>
          <w:sz w:val="22"/>
          <w:szCs w:val="22"/>
        </w:rPr>
        <w:t>/2017 di assunzione in bilancio delle somme assegnate per la realizzazione del Progetto Annualità 2017/2018</w:t>
      </w:r>
      <w:r w:rsidR="00AA41EA" w:rsidRPr="00FF3077">
        <w:rPr>
          <w:rFonts w:asciiTheme="minorHAnsi" w:hAnsiTheme="minorHAnsi" w:cstheme="minorHAnsi"/>
          <w:sz w:val="22"/>
          <w:szCs w:val="22"/>
        </w:rPr>
        <w:t xml:space="preserve"> per un importo autorizzato di euro 44.944,20</w:t>
      </w:r>
      <w:r w:rsidR="00CC10D0" w:rsidRPr="00FF3077">
        <w:rPr>
          <w:rFonts w:asciiTheme="minorHAnsi" w:hAnsiTheme="minorHAnsi" w:cstheme="minorHAnsi"/>
          <w:sz w:val="22"/>
          <w:szCs w:val="22"/>
        </w:rPr>
        <w:t xml:space="preserve">; </w:t>
      </w:r>
    </w:p>
    <w:p w:rsidR="008661D5" w:rsidRPr="00FF3077" w:rsidRDefault="008661D5" w:rsidP="00453608">
      <w:pPr>
        <w:pStyle w:val="Default"/>
        <w:jc w:val="both"/>
        <w:rPr>
          <w:rFonts w:asciiTheme="minorHAnsi" w:hAnsiTheme="minorHAnsi" w:cstheme="minorHAnsi"/>
          <w:sz w:val="22"/>
          <w:szCs w:val="22"/>
        </w:rPr>
      </w:pPr>
      <w:r w:rsidRPr="00FF3077">
        <w:rPr>
          <w:rFonts w:asciiTheme="minorHAnsi" w:hAnsiTheme="minorHAnsi" w:cstheme="minorHAnsi"/>
          <w:b/>
          <w:sz w:val="22"/>
          <w:szCs w:val="22"/>
        </w:rPr>
        <w:t>VISTE</w:t>
      </w:r>
      <w:r w:rsidRPr="00FF3077">
        <w:rPr>
          <w:rFonts w:asciiTheme="minorHAnsi" w:hAnsiTheme="minorHAnsi" w:cstheme="minorHAnsi"/>
          <w:sz w:val="22"/>
          <w:szCs w:val="22"/>
        </w:rPr>
        <w:t xml:space="preserve"> le linee guida dell</w:t>
      </w:r>
      <w:r w:rsidR="006A7A16" w:rsidRPr="00FF3077">
        <w:rPr>
          <w:rFonts w:asciiTheme="minorHAnsi" w:hAnsiTheme="minorHAnsi" w:cstheme="minorHAnsi"/>
          <w:sz w:val="22"/>
          <w:szCs w:val="22"/>
        </w:rPr>
        <w:t>’</w:t>
      </w:r>
      <w:r w:rsidRPr="00FF3077">
        <w:rPr>
          <w:rFonts w:asciiTheme="minorHAnsi" w:hAnsiTheme="minorHAnsi" w:cstheme="minorHAnsi"/>
          <w:sz w:val="22"/>
          <w:szCs w:val="22"/>
        </w:rPr>
        <w:t>Autorit</w:t>
      </w:r>
      <w:r w:rsidR="00317772" w:rsidRPr="00FF3077">
        <w:rPr>
          <w:rFonts w:asciiTheme="minorHAnsi" w:hAnsiTheme="minorHAnsi" w:cstheme="minorHAnsi"/>
          <w:sz w:val="22"/>
          <w:szCs w:val="22"/>
        </w:rPr>
        <w:t>à</w:t>
      </w:r>
      <w:r w:rsidRPr="00FF3077">
        <w:rPr>
          <w:rFonts w:asciiTheme="minorHAnsi" w:hAnsiTheme="minorHAnsi" w:cstheme="minorHAnsi"/>
          <w:sz w:val="22"/>
          <w:szCs w:val="22"/>
        </w:rPr>
        <w:t xml:space="preserve"> di gestione e successive modificazioni per i progetti cofinanziati dal FSE e FESR 2014/2020;</w:t>
      </w:r>
    </w:p>
    <w:p w:rsidR="00D94004" w:rsidRPr="00FF3077" w:rsidRDefault="00D94004" w:rsidP="00453608">
      <w:pPr>
        <w:autoSpaceDE w:val="0"/>
        <w:autoSpaceDN w:val="0"/>
        <w:adjustRightInd w:val="0"/>
        <w:spacing w:after="0" w:line="240" w:lineRule="auto"/>
        <w:jc w:val="both"/>
        <w:rPr>
          <w:rFonts w:cstheme="minorHAnsi"/>
          <w:color w:val="000000"/>
        </w:rPr>
      </w:pPr>
      <w:r w:rsidRPr="00FF3077">
        <w:rPr>
          <w:rFonts w:cstheme="minorHAnsi"/>
          <w:b/>
          <w:bCs/>
          <w:color w:val="000000"/>
        </w:rPr>
        <w:t xml:space="preserve">Tenuto </w:t>
      </w:r>
      <w:r w:rsidRPr="00FF3077">
        <w:rPr>
          <w:rFonts w:cstheme="minorHAnsi"/>
          <w:color w:val="000000"/>
        </w:rPr>
        <w:t>conto del Regolamento di contabilità generale dello Stato: Legge 94/97 – D. lgs 297/9</w:t>
      </w:r>
      <w:r w:rsidR="00640A20">
        <w:rPr>
          <w:rFonts w:cstheme="minorHAnsi"/>
          <w:color w:val="000000"/>
        </w:rPr>
        <w:t>4</w:t>
      </w:r>
      <w:r w:rsidRPr="00FF3077">
        <w:rPr>
          <w:rFonts w:cstheme="minorHAnsi"/>
          <w:color w:val="000000"/>
        </w:rPr>
        <w:t xml:space="preserve"> – D. lgs 165/2001 – D. Lgs 150/2009; </w:t>
      </w:r>
    </w:p>
    <w:p w:rsidR="00D94004" w:rsidRPr="00FF3077" w:rsidRDefault="00D94004" w:rsidP="00453608">
      <w:pPr>
        <w:pStyle w:val="Default"/>
        <w:jc w:val="both"/>
        <w:rPr>
          <w:rFonts w:asciiTheme="minorHAnsi" w:hAnsiTheme="minorHAnsi" w:cstheme="minorHAnsi"/>
          <w:sz w:val="22"/>
          <w:szCs w:val="22"/>
        </w:rPr>
      </w:pPr>
      <w:r w:rsidRPr="00FF3077">
        <w:rPr>
          <w:rFonts w:asciiTheme="minorHAnsi" w:hAnsiTheme="minorHAnsi" w:cstheme="minorHAnsi"/>
          <w:b/>
          <w:bCs/>
          <w:sz w:val="22"/>
          <w:szCs w:val="22"/>
        </w:rPr>
        <w:t xml:space="preserve">Tenuto conto </w:t>
      </w:r>
      <w:r w:rsidRPr="00FF3077">
        <w:rPr>
          <w:rFonts w:asciiTheme="minorHAnsi" w:hAnsiTheme="minorHAnsi" w:cstheme="minorHAnsi"/>
          <w:bCs/>
          <w:sz w:val="22"/>
          <w:szCs w:val="22"/>
        </w:rPr>
        <w:t xml:space="preserve">dei criteri adottati dal Collegio dei Docenti con delibera </w:t>
      </w:r>
      <w:r w:rsidR="00D42AC2" w:rsidRPr="00FF3077">
        <w:rPr>
          <w:rFonts w:asciiTheme="minorHAnsi" w:hAnsiTheme="minorHAnsi" w:cstheme="minorHAnsi"/>
          <w:bCs/>
          <w:sz w:val="22"/>
          <w:szCs w:val="22"/>
        </w:rPr>
        <w:t xml:space="preserve">n. 203 </w:t>
      </w:r>
      <w:r w:rsidRPr="00FF3077">
        <w:rPr>
          <w:rFonts w:asciiTheme="minorHAnsi" w:hAnsiTheme="minorHAnsi" w:cstheme="minorHAnsi"/>
          <w:bCs/>
          <w:sz w:val="22"/>
          <w:szCs w:val="22"/>
        </w:rPr>
        <w:t>del 06/</w:t>
      </w:r>
      <w:r w:rsidR="004A1131" w:rsidRPr="00FF3077">
        <w:rPr>
          <w:rFonts w:asciiTheme="minorHAnsi" w:hAnsiTheme="minorHAnsi" w:cstheme="minorHAnsi"/>
          <w:bCs/>
          <w:sz w:val="22"/>
          <w:szCs w:val="22"/>
        </w:rPr>
        <w:t>12</w:t>
      </w:r>
      <w:r w:rsidRPr="00FF3077">
        <w:rPr>
          <w:rFonts w:asciiTheme="minorHAnsi" w:hAnsiTheme="minorHAnsi" w:cstheme="minorHAnsi"/>
          <w:bCs/>
          <w:sz w:val="22"/>
          <w:szCs w:val="22"/>
        </w:rPr>
        <w:t>/2017 e dal Consigli</w:t>
      </w:r>
      <w:r w:rsidR="00AA41EA" w:rsidRPr="00FF3077">
        <w:rPr>
          <w:rFonts w:asciiTheme="minorHAnsi" w:hAnsiTheme="minorHAnsi" w:cstheme="minorHAnsi"/>
          <w:bCs/>
          <w:sz w:val="22"/>
          <w:szCs w:val="22"/>
        </w:rPr>
        <w:t>o di Istituto, con delibera n.</w:t>
      </w:r>
      <w:r w:rsidR="004E5CDD" w:rsidRPr="00FF3077">
        <w:rPr>
          <w:rFonts w:asciiTheme="minorHAnsi" w:hAnsiTheme="minorHAnsi" w:cstheme="minorHAnsi"/>
          <w:bCs/>
          <w:sz w:val="22"/>
          <w:szCs w:val="22"/>
        </w:rPr>
        <w:t xml:space="preserve"> 58</w:t>
      </w:r>
      <w:r w:rsidR="00AA41EA" w:rsidRPr="00FF3077">
        <w:rPr>
          <w:rFonts w:asciiTheme="minorHAnsi" w:hAnsiTheme="minorHAnsi" w:cstheme="minorHAnsi"/>
          <w:bCs/>
          <w:sz w:val="22"/>
          <w:szCs w:val="22"/>
        </w:rPr>
        <w:t xml:space="preserve"> </w:t>
      </w:r>
      <w:r w:rsidRPr="00FF3077">
        <w:rPr>
          <w:rFonts w:asciiTheme="minorHAnsi" w:hAnsiTheme="minorHAnsi" w:cstheme="minorHAnsi"/>
          <w:bCs/>
          <w:sz w:val="22"/>
          <w:szCs w:val="22"/>
        </w:rPr>
        <w:t xml:space="preserve"> del 06/</w:t>
      </w:r>
      <w:r w:rsidR="004A1131" w:rsidRPr="00FF3077">
        <w:rPr>
          <w:rFonts w:asciiTheme="minorHAnsi" w:hAnsiTheme="minorHAnsi" w:cstheme="minorHAnsi"/>
          <w:bCs/>
          <w:sz w:val="22"/>
          <w:szCs w:val="22"/>
        </w:rPr>
        <w:t>12</w:t>
      </w:r>
      <w:r w:rsidRPr="00FF3077">
        <w:rPr>
          <w:rFonts w:asciiTheme="minorHAnsi" w:hAnsiTheme="minorHAnsi" w:cstheme="minorHAnsi"/>
          <w:bCs/>
          <w:sz w:val="22"/>
          <w:szCs w:val="22"/>
        </w:rPr>
        <w:t>/2017</w:t>
      </w:r>
      <w:r w:rsidR="00640A20">
        <w:rPr>
          <w:rFonts w:asciiTheme="minorHAnsi" w:hAnsiTheme="minorHAnsi" w:cstheme="minorHAnsi"/>
          <w:bCs/>
          <w:sz w:val="22"/>
          <w:szCs w:val="22"/>
        </w:rPr>
        <w:t>;</w:t>
      </w:r>
      <w:r w:rsidR="00690F77" w:rsidRPr="00FF3077">
        <w:rPr>
          <w:rFonts w:asciiTheme="minorHAnsi" w:hAnsiTheme="minorHAnsi" w:cstheme="minorHAnsi"/>
          <w:bCs/>
          <w:sz w:val="22"/>
          <w:szCs w:val="22"/>
        </w:rPr>
        <w:t xml:space="preserve"> </w:t>
      </w:r>
      <w:r w:rsidR="00690F77" w:rsidRPr="00FF3077">
        <w:rPr>
          <w:rFonts w:asciiTheme="minorHAnsi" w:hAnsiTheme="minorHAnsi" w:cstheme="minorHAnsi"/>
          <w:sz w:val="22"/>
          <w:szCs w:val="22"/>
        </w:rPr>
        <w:t xml:space="preserve"> </w:t>
      </w:r>
    </w:p>
    <w:p w:rsidR="00337E69" w:rsidRPr="00337E69" w:rsidRDefault="00337E69" w:rsidP="00453608">
      <w:pPr>
        <w:autoSpaceDE w:val="0"/>
        <w:autoSpaceDN w:val="0"/>
        <w:adjustRightInd w:val="0"/>
        <w:spacing w:after="0" w:line="240" w:lineRule="auto"/>
        <w:jc w:val="both"/>
        <w:rPr>
          <w:rFonts w:cstheme="minorHAnsi"/>
          <w:color w:val="000000"/>
        </w:rPr>
      </w:pPr>
      <w:r w:rsidRPr="00337E69">
        <w:rPr>
          <w:rFonts w:cstheme="minorHAnsi"/>
          <w:b/>
          <w:color w:val="000000"/>
        </w:rPr>
        <w:t xml:space="preserve">Considerato </w:t>
      </w:r>
      <w:r w:rsidRPr="00337E69">
        <w:rPr>
          <w:rFonts w:cstheme="minorHAnsi"/>
          <w:color w:val="000000"/>
        </w:rPr>
        <w:t>che per l’at</w:t>
      </w:r>
      <w:r w:rsidR="00C21CE6">
        <w:rPr>
          <w:rFonts w:cstheme="minorHAnsi"/>
          <w:color w:val="000000"/>
        </w:rPr>
        <w:t>tuazione dei percorsi previsti sono richieste</w:t>
      </w:r>
      <w:r w:rsidRPr="00337E69">
        <w:rPr>
          <w:rFonts w:cstheme="minorHAnsi"/>
          <w:color w:val="000000"/>
        </w:rPr>
        <w:t xml:space="preserve"> la figura </w:t>
      </w:r>
      <w:r w:rsidR="00C21CE6" w:rsidRPr="00640A20">
        <w:rPr>
          <w:rFonts w:cstheme="minorHAnsi"/>
          <w:bCs/>
          <w:color w:val="000000"/>
        </w:rPr>
        <w:t>del coordinatore</w:t>
      </w:r>
      <w:r w:rsidR="00640A20">
        <w:rPr>
          <w:rFonts w:cstheme="minorHAnsi"/>
          <w:bCs/>
          <w:color w:val="000000"/>
        </w:rPr>
        <w:t>;</w:t>
      </w:r>
    </w:p>
    <w:p w:rsidR="00337E69" w:rsidRPr="00337E69" w:rsidRDefault="00337E69" w:rsidP="00453608">
      <w:pPr>
        <w:autoSpaceDE w:val="0"/>
        <w:autoSpaceDN w:val="0"/>
        <w:adjustRightInd w:val="0"/>
        <w:spacing w:after="0" w:line="240" w:lineRule="auto"/>
        <w:jc w:val="both"/>
        <w:rPr>
          <w:rFonts w:cstheme="minorHAnsi"/>
          <w:color w:val="000000"/>
        </w:rPr>
      </w:pPr>
      <w:r w:rsidRPr="00337E69">
        <w:rPr>
          <w:rFonts w:cstheme="minorHAnsi"/>
          <w:b/>
          <w:color w:val="000000"/>
        </w:rPr>
        <w:t xml:space="preserve">Attesa </w:t>
      </w:r>
      <w:r w:rsidRPr="00337E69">
        <w:rPr>
          <w:rFonts w:cstheme="minorHAnsi"/>
          <w:color w:val="000000"/>
        </w:rPr>
        <w:t>la necessità di proc</w:t>
      </w:r>
      <w:r w:rsidR="00C21CE6">
        <w:rPr>
          <w:rFonts w:cstheme="minorHAnsi"/>
          <w:color w:val="000000"/>
        </w:rPr>
        <w:t>edere all’individuazione di tali figure</w:t>
      </w:r>
      <w:r w:rsidRPr="00337E69">
        <w:rPr>
          <w:rFonts w:cstheme="minorHAnsi"/>
          <w:color w:val="000000"/>
        </w:rPr>
        <w:t xml:space="preserve">; </w:t>
      </w:r>
    </w:p>
    <w:p w:rsidR="00337E69" w:rsidRPr="00690F77" w:rsidRDefault="00337E69" w:rsidP="00453608">
      <w:pPr>
        <w:pStyle w:val="Default"/>
        <w:jc w:val="both"/>
        <w:rPr>
          <w:rFonts w:asciiTheme="minorHAnsi" w:hAnsiTheme="minorHAnsi" w:cstheme="minorHAnsi"/>
          <w:bCs/>
          <w:sz w:val="22"/>
          <w:szCs w:val="22"/>
        </w:rPr>
      </w:pPr>
    </w:p>
    <w:p w:rsidR="00337E69" w:rsidRPr="00337E69" w:rsidRDefault="00337E69" w:rsidP="00337E69">
      <w:pPr>
        <w:autoSpaceDE w:val="0"/>
        <w:autoSpaceDN w:val="0"/>
        <w:adjustRightInd w:val="0"/>
        <w:spacing w:after="0" w:line="240" w:lineRule="auto"/>
        <w:jc w:val="center"/>
        <w:rPr>
          <w:rFonts w:ascii="Times New Roman" w:hAnsi="Times New Roman" w:cs="Times New Roman"/>
          <w:color w:val="000000"/>
          <w:sz w:val="32"/>
          <w:szCs w:val="32"/>
        </w:rPr>
      </w:pPr>
      <w:r w:rsidRPr="00337E69">
        <w:rPr>
          <w:rFonts w:ascii="Times New Roman" w:hAnsi="Times New Roman" w:cs="Times New Roman"/>
          <w:b/>
          <w:bCs/>
          <w:color w:val="000000"/>
          <w:sz w:val="32"/>
          <w:szCs w:val="32"/>
        </w:rPr>
        <w:t>BANDISCE</w:t>
      </w:r>
    </w:p>
    <w:p w:rsidR="00337E69" w:rsidRPr="00F65330" w:rsidRDefault="00337E69" w:rsidP="00640A20">
      <w:pPr>
        <w:pStyle w:val="Default"/>
        <w:jc w:val="both"/>
        <w:rPr>
          <w:rFonts w:asciiTheme="minorHAnsi" w:hAnsiTheme="minorHAnsi" w:cstheme="minorHAnsi"/>
          <w:b/>
        </w:rPr>
      </w:pPr>
      <w:r w:rsidRPr="00337E69">
        <w:rPr>
          <w:rFonts w:ascii="Times New Roman" w:hAnsi="Times New Roman" w:cs="Times New Roman"/>
          <w:b/>
          <w:bCs/>
          <w:sz w:val="23"/>
          <w:szCs w:val="23"/>
        </w:rPr>
        <w:t xml:space="preserve">L’avviso di selezione per il reclutamento del </w:t>
      </w:r>
      <w:r w:rsidR="00C21CE6">
        <w:rPr>
          <w:rFonts w:ascii="Times New Roman" w:hAnsi="Times New Roman" w:cs="Times New Roman"/>
          <w:b/>
          <w:bCs/>
          <w:sz w:val="23"/>
          <w:szCs w:val="23"/>
        </w:rPr>
        <w:t>coordinatore</w:t>
      </w:r>
      <w:r w:rsidRPr="00337E69">
        <w:rPr>
          <w:rFonts w:ascii="Times New Roman" w:hAnsi="Times New Roman" w:cs="Times New Roman"/>
          <w:b/>
          <w:bCs/>
          <w:sz w:val="23"/>
          <w:szCs w:val="23"/>
        </w:rPr>
        <w:t xml:space="preserve"> per il progetto</w:t>
      </w:r>
      <w:r w:rsidRPr="00F65330">
        <w:rPr>
          <w:rFonts w:asciiTheme="minorHAnsi" w:hAnsiTheme="minorHAnsi" w:cstheme="minorHAnsi"/>
          <w:b/>
        </w:rPr>
        <w:t xml:space="preserve">“Per una scuola </w:t>
      </w:r>
      <w:proofErr w:type="spellStart"/>
      <w:r w:rsidRPr="00F65330">
        <w:rPr>
          <w:rFonts w:asciiTheme="minorHAnsi" w:hAnsiTheme="minorHAnsi" w:cstheme="minorHAnsi"/>
          <w:b/>
        </w:rPr>
        <w:t>inclusiva…il</w:t>
      </w:r>
      <w:proofErr w:type="spellEnd"/>
      <w:r w:rsidRPr="00F65330">
        <w:rPr>
          <w:rFonts w:asciiTheme="minorHAnsi" w:hAnsiTheme="minorHAnsi" w:cstheme="minorHAnsi"/>
          <w:b/>
        </w:rPr>
        <w:t xml:space="preserve"> nostro sguardo verso il futuro”</w:t>
      </w:r>
    </w:p>
    <w:p w:rsidR="00337E69" w:rsidRPr="00B13C4B" w:rsidRDefault="00337E69" w:rsidP="00787B99">
      <w:pPr>
        <w:pStyle w:val="Default"/>
        <w:jc w:val="center"/>
        <w:rPr>
          <w:rFonts w:asciiTheme="minorHAnsi" w:hAnsiTheme="minorHAnsi" w:cstheme="minorHAnsi"/>
          <w:b/>
          <w:bCs/>
          <w:sz w:val="22"/>
          <w:szCs w:val="22"/>
        </w:rPr>
      </w:pPr>
    </w:p>
    <w:p w:rsidR="00640A20" w:rsidRDefault="00640A20" w:rsidP="00822BEB">
      <w:pPr>
        <w:autoSpaceDE w:val="0"/>
        <w:autoSpaceDN w:val="0"/>
        <w:adjustRightInd w:val="0"/>
        <w:spacing w:after="0" w:line="240" w:lineRule="auto"/>
        <w:jc w:val="center"/>
        <w:rPr>
          <w:rFonts w:cstheme="minorHAnsi"/>
          <w:b/>
          <w:bCs/>
          <w:color w:val="000000"/>
        </w:rPr>
      </w:pPr>
    </w:p>
    <w:p w:rsidR="00612A63" w:rsidRDefault="00612A63" w:rsidP="00453608">
      <w:pPr>
        <w:autoSpaceDE w:val="0"/>
        <w:autoSpaceDN w:val="0"/>
        <w:adjustRightInd w:val="0"/>
        <w:spacing w:after="0" w:line="240" w:lineRule="auto"/>
        <w:jc w:val="both"/>
        <w:rPr>
          <w:rFonts w:cstheme="minorHAnsi"/>
          <w:color w:val="000000"/>
        </w:rPr>
      </w:pPr>
    </w:p>
    <w:p w:rsidR="00612A63" w:rsidRDefault="00612A63" w:rsidP="00612A63">
      <w:pPr>
        <w:autoSpaceDE w:val="0"/>
        <w:autoSpaceDN w:val="0"/>
        <w:adjustRightInd w:val="0"/>
        <w:spacing w:after="0" w:line="240" w:lineRule="auto"/>
        <w:jc w:val="center"/>
        <w:rPr>
          <w:rFonts w:cstheme="minorHAnsi"/>
          <w:color w:val="000000"/>
        </w:rPr>
      </w:pPr>
      <w:r w:rsidRPr="00B13C4B">
        <w:rPr>
          <w:rFonts w:cstheme="minorHAnsi"/>
          <w:b/>
          <w:bCs/>
          <w:color w:val="000000"/>
        </w:rPr>
        <w:t>COMPITI DEL</w:t>
      </w:r>
      <w:r>
        <w:rPr>
          <w:rFonts w:cstheme="minorHAnsi"/>
          <w:b/>
          <w:bCs/>
          <w:color w:val="000000"/>
        </w:rPr>
        <w:t xml:space="preserve"> COORDINATORE</w:t>
      </w:r>
    </w:p>
    <w:p w:rsidR="00612A63" w:rsidRDefault="00612A63" w:rsidP="00612A63">
      <w:pPr>
        <w:autoSpaceDE w:val="0"/>
        <w:autoSpaceDN w:val="0"/>
        <w:adjustRightInd w:val="0"/>
        <w:spacing w:after="0" w:line="240" w:lineRule="auto"/>
        <w:jc w:val="center"/>
        <w:rPr>
          <w:rFonts w:cstheme="minorHAnsi"/>
          <w:color w:val="000000"/>
        </w:rPr>
      </w:pPr>
    </w:p>
    <w:p w:rsidR="00612A63" w:rsidRPr="00612A63" w:rsidRDefault="00612A63" w:rsidP="00612A63">
      <w:pPr>
        <w:autoSpaceDE w:val="0"/>
        <w:autoSpaceDN w:val="0"/>
        <w:adjustRightInd w:val="0"/>
        <w:spacing w:after="0"/>
        <w:jc w:val="both"/>
        <w:rPr>
          <w:rFonts w:cs="Times New Roman"/>
          <w:bCs/>
          <w:color w:val="000000"/>
        </w:rPr>
      </w:pPr>
      <w:r w:rsidRPr="00612A63">
        <w:rPr>
          <w:rFonts w:cs="Times New Roman"/>
          <w:bCs/>
          <w:color w:val="000000"/>
        </w:rPr>
        <w:t xml:space="preserve">Il coordinatore, individuato nell’ambito del personale docente della scuola, coopera con il Dirigente scolastico, il DSGA,  i tutor, gli esperti  curando che tutte le attività rispettino la temporizzazione prefissata, predisponendo un cronogramma delle attività e organizzando  gli spazi e il personale, garantendo la fattibilità con funzioni specifiche di raccordo, integrazione, facilitazione nell’attuazione  del progetto. </w:t>
      </w:r>
    </w:p>
    <w:p w:rsidR="00612A63" w:rsidRPr="00612A63" w:rsidRDefault="00612A63" w:rsidP="00612A63">
      <w:pPr>
        <w:autoSpaceDE w:val="0"/>
        <w:autoSpaceDN w:val="0"/>
        <w:adjustRightInd w:val="0"/>
        <w:spacing w:after="0"/>
        <w:jc w:val="both"/>
        <w:rPr>
          <w:rFonts w:cs="Times New Roman"/>
          <w:bCs/>
          <w:color w:val="000000"/>
        </w:rPr>
      </w:pPr>
      <w:r w:rsidRPr="00612A63">
        <w:rPr>
          <w:rFonts w:cs="Times New Roman"/>
          <w:bCs/>
          <w:color w:val="000000"/>
        </w:rPr>
        <w:t>Cura, inoltre, che i dati inseriti dall'esperto, dal tutor ecc. nel sistema di Gestione dei Piani e di Monitoraggio  siano coerenti e completi.</w:t>
      </w:r>
    </w:p>
    <w:p w:rsidR="00612A63" w:rsidRPr="00612A63" w:rsidRDefault="00612A63" w:rsidP="00612A63">
      <w:pPr>
        <w:autoSpaceDE w:val="0"/>
        <w:autoSpaceDN w:val="0"/>
        <w:adjustRightInd w:val="0"/>
        <w:spacing w:after="0"/>
        <w:jc w:val="both"/>
        <w:rPr>
          <w:rFonts w:cs="Times New Roman"/>
          <w:bCs/>
          <w:color w:val="000000"/>
        </w:rPr>
      </w:pPr>
      <w:r w:rsidRPr="00612A63">
        <w:rPr>
          <w:rFonts w:cs="Times New Roman"/>
          <w:bCs/>
          <w:color w:val="000000"/>
        </w:rPr>
        <w:t>Collabora con il DS per la  documentazione,  nella sezione specifica del  GPU e  cura le operazioni di verbalizzazione delle riunioni organizzative, le fasi di definizione dei criteri di selezione dei tutor e degli esperti, le fasi di iscrizione dei partecipanti, la definizione del programma e del calendario degli incontri e la puntuale registrazione di tutte le attività didattiche e di valutazione come anche gli eventuali prodotti che potranno risultare dagli interventi.</w:t>
      </w:r>
    </w:p>
    <w:p w:rsidR="00612A63" w:rsidRDefault="00612A63" w:rsidP="00612A63">
      <w:pPr>
        <w:autoSpaceDE w:val="0"/>
        <w:autoSpaceDN w:val="0"/>
        <w:adjustRightInd w:val="0"/>
        <w:spacing w:after="0" w:line="240" w:lineRule="auto"/>
        <w:rPr>
          <w:rFonts w:cstheme="minorHAnsi"/>
          <w:b/>
          <w:bCs/>
          <w:color w:val="000000"/>
        </w:rPr>
      </w:pPr>
    </w:p>
    <w:p w:rsidR="00F65330" w:rsidRDefault="00F65330" w:rsidP="00612A63">
      <w:pPr>
        <w:autoSpaceDE w:val="0"/>
        <w:autoSpaceDN w:val="0"/>
        <w:adjustRightInd w:val="0"/>
        <w:spacing w:after="0" w:line="240" w:lineRule="auto"/>
        <w:rPr>
          <w:rFonts w:cstheme="minorHAnsi"/>
          <w:b/>
          <w:bCs/>
          <w:color w:val="000000"/>
        </w:rPr>
      </w:pPr>
      <w:r w:rsidRPr="00F65330">
        <w:rPr>
          <w:rFonts w:cstheme="minorHAnsi"/>
          <w:b/>
          <w:bCs/>
          <w:color w:val="000000"/>
        </w:rPr>
        <w:t xml:space="preserve">TITOLI </w:t>
      </w:r>
      <w:proofErr w:type="spellStart"/>
      <w:r w:rsidRPr="00F65330">
        <w:rPr>
          <w:rFonts w:cstheme="minorHAnsi"/>
          <w:b/>
          <w:bCs/>
          <w:color w:val="000000"/>
        </w:rPr>
        <w:t>DI</w:t>
      </w:r>
      <w:proofErr w:type="spellEnd"/>
      <w:r w:rsidRPr="00F65330">
        <w:rPr>
          <w:rFonts w:cstheme="minorHAnsi"/>
          <w:b/>
          <w:bCs/>
          <w:color w:val="000000"/>
        </w:rPr>
        <w:t xml:space="preserve"> AMMISSIONE ALLA SELEZIONE</w:t>
      </w:r>
    </w:p>
    <w:p w:rsidR="00FF3077" w:rsidRPr="00F65330" w:rsidRDefault="00FF3077" w:rsidP="00B13C4B">
      <w:pPr>
        <w:autoSpaceDE w:val="0"/>
        <w:autoSpaceDN w:val="0"/>
        <w:adjustRightInd w:val="0"/>
        <w:spacing w:after="0" w:line="240" w:lineRule="auto"/>
        <w:jc w:val="center"/>
        <w:rPr>
          <w:rFonts w:cstheme="minorHAnsi"/>
          <w:color w:val="000000"/>
        </w:rPr>
      </w:pPr>
    </w:p>
    <w:p w:rsidR="00F65330" w:rsidRPr="00F65330" w:rsidRDefault="00F65330" w:rsidP="00453608">
      <w:pPr>
        <w:autoSpaceDE w:val="0"/>
        <w:autoSpaceDN w:val="0"/>
        <w:adjustRightInd w:val="0"/>
        <w:spacing w:after="0" w:line="240" w:lineRule="auto"/>
        <w:jc w:val="both"/>
        <w:rPr>
          <w:rFonts w:cstheme="minorHAnsi"/>
          <w:color w:val="000000"/>
        </w:rPr>
      </w:pPr>
      <w:r w:rsidRPr="00F65330">
        <w:rPr>
          <w:rFonts w:cstheme="minorHAnsi"/>
          <w:color w:val="000000"/>
        </w:rPr>
        <w:t xml:space="preserve">Saranno ammessi alla selezione solo i Docenti di ruolo all’interno dell’organico dell’istituzione scolastica con adeguate competenze informatiche. </w:t>
      </w:r>
    </w:p>
    <w:p w:rsidR="00F65330" w:rsidRDefault="00F65330" w:rsidP="00453608">
      <w:pPr>
        <w:pStyle w:val="Default"/>
        <w:jc w:val="both"/>
        <w:rPr>
          <w:rFonts w:asciiTheme="minorHAnsi" w:hAnsiTheme="minorHAnsi" w:cstheme="minorHAnsi"/>
          <w:sz w:val="22"/>
          <w:szCs w:val="22"/>
        </w:rPr>
      </w:pPr>
      <w:r w:rsidRPr="00B13C4B">
        <w:rPr>
          <w:rFonts w:asciiTheme="minorHAnsi" w:hAnsiTheme="minorHAnsi" w:cstheme="minorHAnsi"/>
          <w:sz w:val="22"/>
          <w:szCs w:val="22"/>
        </w:rPr>
        <w:t>La domanda dovrà essere conforme in tutte le sue parti all’allegato A di questo bando e con firma autografa (pena esclusione) corredata da curriculum vitae su modello europeo.</w:t>
      </w:r>
    </w:p>
    <w:p w:rsidR="00822BEB" w:rsidRDefault="00822BEB" w:rsidP="00F65330">
      <w:pPr>
        <w:pStyle w:val="Default"/>
        <w:rPr>
          <w:rFonts w:asciiTheme="minorHAnsi" w:hAnsiTheme="minorHAnsi" w:cstheme="minorHAnsi"/>
          <w:sz w:val="22"/>
          <w:szCs w:val="22"/>
        </w:rPr>
      </w:pPr>
    </w:p>
    <w:tbl>
      <w:tblPr>
        <w:tblStyle w:val="Grigliatabella"/>
        <w:tblW w:w="0" w:type="auto"/>
        <w:tblLook w:val="04A0"/>
      </w:tblPr>
      <w:tblGrid>
        <w:gridCol w:w="4361"/>
        <w:gridCol w:w="1134"/>
        <w:gridCol w:w="3544"/>
      </w:tblGrid>
      <w:tr w:rsidR="00FF3077" w:rsidRPr="00FF3077" w:rsidTr="00A54A7B">
        <w:tc>
          <w:tcPr>
            <w:tcW w:w="9039" w:type="dxa"/>
            <w:gridSpan w:val="3"/>
          </w:tcPr>
          <w:p w:rsidR="00FF3077" w:rsidRPr="00FF3077" w:rsidRDefault="00FF3077" w:rsidP="00FF3077">
            <w:pPr>
              <w:jc w:val="center"/>
              <w:rPr>
                <w:rFonts w:cstheme="minorHAnsi"/>
              </w:rPr>
            </w:pPr>
            <w:r w:rsidRPr="00FF3077">
              <w:rPr>
                <w:rFonts w:cstheme="minorHAnsi"/>
                <w:b/>
              </w:rPr>
              <w:t xml:space="preserve">TITOLI </w:t>
            </w:r>
            <w:proofErr w:type="spellStart"/>
            <w:r w:rsidRPr="00FF3077">
              <w:rPr>
                <w:rFonts w:cstheme="minorHAnsi"/>
                <w:b/>
              </w:rPr>
              <w:t>DI</w:t>
            </w:r>
            <w:proofErr w:type="spellEnd"/>
            <w:r w:rsidRPr="00FF3077">
              <w:rPr>
                <w:rFonts w:cstheme="minorHAnsi"/>
                <w:b/>
              </w:rPr>
              <w:t xml:space="preserve"> STUDIO E PROFESSIONALI AMMESSI E RELATIVI PUNTEGGI</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          </w:t>
            </w:r>
          </w:p>
          <w:p w:rsidR="00FF3077" w:rsidRPr="00FF3077" w:rsidRDefault="00FF3077" w:rsidP="00A54A7B">
            <w:pPr>
              <w:pStyle w:val="Default"/>
              <w:rPr>
                <w:rFonts w:asciiTheme="minorHAnsi" w:hAnsiTheme="minorHAnsi" w:cstheme="minorHAnsi"/>
                <w:sz w:val="22"/>
                <w:szCs w:val="22"/>
              </w:rPr>
            </w:pPr>
            <w:r w:rsidRPr="00FF3077">
              <w:rPr>
                <w:rFonts w:asciiTheme="minorHAnsi" w:hAnsiTheme="minorHAnsi" w:cstheme="minorHAnsi"/>
                <w:sz w:val="22"/>
                <w:szCs w:val="22"/>
              </w:rPr>
              <w:t xml:space="preserve">Diploma di scuola secondaria di II grado </w:t>
            </w:r>
          </w:p>
          <w:p w:rsidR="00FF3077" w:rsidRPr="00FF3077" w:rsidRDefault="00FF3077" w:rsidP="00A54A7B">
            <w:pPr>
              <w:pStyle w:val="Default"/>
              <w:rPr>
                <w:rFonts w:asciiTheme="minorHAnsi" w:hAnsiTheme="minorHAnsi" w:cstheme="minorHAnsi"/>
                <w:sz w:val="22"/>
                <w:szCs w:val="22"/>
              </w:rPr>
            </w:pPr>
            <w:r w:rsidRPr="00FF3077">
              <w:rPr>
                <w:rFonts w:asciiTheme="minorHAnsi" w:hAnsiTheme="minorHAnsi" w:cstheme="minorHAnsi"/>
                <w:sz w:val="22"/>
                <w:szCs w:val="22"/>
              </w:rPr>
              <w:t xml:space="preserve">Per ogni titolo di studio posseduto </w:t>
            </w:r>
          </w:p>
          <w:p w:rsidR="00FF3077" w:rsidRPr="00FF3077" w:rsidRDefault="00FF3077" w:rsidP="00A54A7B">
            <w:pPr>
              <w:rPr>
                <w:rFonts w:cstheme="minorHAnsi"/>
              </w:rPr>
            </w:pPr>
          </w:p>
        </w:tc>
        <w:tc>
          <w:tcPr>
            <w:tcW w:w="1134" w:type="dxa"/>
          </w:tcPr>
          <w:p w:rsidR="00FF3077" w:rsidRPr="00FF3077" w:rsidRDefault="00FF3077" w:rsidP="00A54A7B">
            <w:pPr>
              <w:rPr>
                <w:rFonts w:cstheme="minorHAnsi"/>
              </w:rPr>
            </w:pPr>
          </w:p>
          <w:p w:rsidR="00FF3077" w:rsidRPr="00FF3077" w:rsidRDefault="00FF3077" w:rsidP="00561263">
            <w:pPr>
              <w:rPr>
                <w:rFonts w:cstheme="minorHAnsi"/>
              </w:rPr>
            </w:pPr>
            <w:r w:rsidRPr="00FF3077">
              <w:rPr>
                <w:rFonts w:cstheme="minorHAnsi"/>
              </w:rPr>
              <w:t>Punti 1</w:t>
            </w:r>
          </w:p>
        </w:tc>
        <w:tc>
          <w:tcPr>
            <w:tcW w:w="3544" w:type="dxa"/>
          </w:tcPr>
          <w:p w:rsidR="00FF3077" w:rsidRPr="00FF3077" w:rsidRDefault="00FF3077" w:rsidP="00A54A7B">
            <w:pPr>
              <w:rPr>
                <w:rFonts w:cstheme="minorHAnsi"/>
              </w:rPr>
            </w:pPr>
          </w:p>
          <w:p w:rsidR="00FF3077" w:rsidRPr="00FF3077" w:rsidRDefault="00FF3077" w:rsidP="00A54A7B">
            <w:pPr>
              <w:rPr>
                <w:rFonts w:cstheme="minorHAnsi"/>
              </w:rPr>
            </w:pPr>
            <w:r w:rsidRPr="00FF3077">
              <w:rPr>
                <w:rFonts w:cstheme="minorHAnsi"/>
              </w:rPr>
              <w:t xml:space="preserve">Fino a un massimo di 1 titolo valutabile </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Laurea triennale 1° livello </w:t>
            </w:r>
          </w:p>
        </w:tc>
        <w:tc>
          <w:tcPr>
            <w:tcW w:w="1134" w:type="dxa"/>
          </w:tcPr>
          <w:p w:rsidR="00FF3077" w:rsidRPr="00FF3077" w:rsidRDefault="00FF3077" w:rsidP="00A54A7B">
            <w:pPr>
              <w:rPr>
                <w:rFonts w:cstheme="minorHAnsi"/>
              </w:rPr>
            </w:pPr>
            <w:r w:rsidRPr="00FF3077">
              <w:rPr>
                <w:rFonts w:cstheme="minorHAnsi"/>
              </w:rPr>
              <w:t>Punti 3</w:t>
            </w:r>
          </w:p>
        </w:tc>
        <w:tc>
          <w:tcPr>
            <w:tcW w:w="3544" w:type="dxa"/>
          </w:tcPr>
          <w:p w:rsidR="00FF3077" w:rsidRPr="00FF3077" w:rsidRDefault="00FF3077" w:rsidP="00A54A7B">
            <w:pPr>
              <w:rPr>
                <w:rFonts w:cstheme="minorHAnsi"/>
              </w:rPr>
            </w:pPr>
            <w:r w:rsidRPr="00FF3077">
              <w:rPr>
                <w:rFonts w:cstheme="minorHAnsi"/>
              </w:rPr>
              <w:t>Fino a un massimo di 1 titolo valutabile</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Laurea specialistica</w:t>
            </w:r>
          </w:p>
        </w:tc>
        <w:tc>
          <w:tcPr>
            <w:tcW w:w="1134" w:type="dxa"/>
          </w:tcPr>
          <w:p w:rsidR="00FF3077" w:rsidRPr="00FF3077" w:rsidRDefault="00FF3077" w:rsidP="00A54A7B">
            <w:pPr>
              <w:rPr>
                <w:rFonts w:cstheme="minorHAnsi"/>
              </w:rPr>
            </w:pPr>
            <w:r w:rsidRPr="00FF3077">
              <w:rPr>
                <w:rFonts w:cstheme="minorHAnsi"/>
              </w:rPr>
              <w:t>Punti 2</w:t>
            </w:r>
          </w:p>
        </w:tc>
        <w:tc>
          <w:tcPr>
            <w:tcW w:w="3544" w:type="dxa"/>
          </w:tcPr>
          <w:p w:rsidR="00FF3077" w:rsidRPr="00FF3077" w:rsidRDefault="00FF3077" w:rsidP="00A54A7B">
            <w:pPr>
              <w:rPr>
                <w:rFonts w:cstheme="minorHAnsi"/>
              </w:rPr>
            </w:pPr>
            <w:r w:rsidRPr="00FF3077">
              <w:rPr>
                <w:rFonts w:cstheme="minorHAnsi"/>
              </w:rPr>
              <w:t>Fino a un massimo di 1 titolo valutabile</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Laurea vecchio ordinamento o quadriennale </w:t>
            </w:r>
          </w:p>
        </w:tc>
        <w:tc>
          <w:tcPr>
            <w:tcW w:w="1134" w:type="dxa"/>
          </w:tcPr>
          <w:p w:rsidR="00FF3077" w:rsidRPr="00FF3077" w:rsidRDefault="00FF3077" w:rsidP="00A54A7B">
            <w:pPr>
              <w:rPr>
                <w:rFonts w:cstheme="minorHAnsi"/>
              </w:rPr>
            </w:pPr>
            <w:r w:rsidRPr="00FF3077">
              <w:rPr>
                <w:rFonts w:cstheme="minorHAnsi"/>
              </w:rPr>
              <w:t>Punti 5</w:t>
            </w:r>
          </w:p>
        </w:tc>
        <w:tc>
          <w:tcPr>
            <w:tcW w:w="3544" w:type="dxa"/>
          </w:tcPr>
          <w:p w:rsidR="00FF3077" w:rsidRPr="00FF3077" w:rsidRDefault="00FF3077" w:rsidP="00A54A7B">
            <w:pPr>
              <w:rPr>
                <w:rFonts w:cstheme="minorHAnsi"/>
              </w:rPr>
            </w:pPr>
            <w:r w:rsidRPr="00FF3077">
              <w:rPr>
                <w:rFonts w:cstheme="minorHAnsi"/>
              </w:rPr>
              <w:t>Fino a un massimo di 1 titolo valutabile</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Master biennale</w:t>
            </w:r>
          </w:p>
        </w:tc>
        <w:tc>
          <w:tcPr>
            <w:tcW w:w="1134" w:type="dxa"/>
          </w:tcPr>
          <w:p w:rsidR="00FF3077" w:rsidRPr="00FF3077" w:rsidRDefault="00FF3077" w:rsidP="00A54A7B">
            <w:pPr>
              <w:rPr>
                <w:rFonts w:cstheme="minorHAnsi"/>
              </w:rPr>
            </w:pPr>
            <w:r w:rsidRPr="00FF3077">
              <w:rPr>
                <w:rFonts w:cstheme="minorHAnsi"/>
              </w:rPr>
              <w:t>Punti 2</w:t>
            </w:r>
          </w:p>
        </w:tc>
        <w:tc>
          <w:tcPr>
            <w:tcW w:w="3544" w:type="dxa"/>
          </w:tcPr>
          <w:p w:rsidR="00FF3077" w:rsidRPr="00FF3077" w:rsidRDefault="00FF3077" w:rsidP="00A54A7B">
            <w:pPr>
              <w:rPr>
                <w:rFonts w:cstheme="minorHAnsi"/>
              </w:rPr>
            </w:pPr>
            <w:r w:rsidRPr="00FF3077">
              <w:rPr>
                <w:rFonts w:cstheme="minorHAnsi"/>
              </w:rPr>
              <w:t xml:space="preserve">Fino a un massimo di 1 titolo </w:t>
            </w:r>
            <w:r w:rsidRPr="00FF3077">
              <w:rPr>
                <w:rFonts w:cstheme="minorHAnsi"/>
              </w:rPr>
              <w:lastRenderedPageBreak/>
              <w:t>valutabile</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lastRenderedPageBreak/>
              <w:t xml:space="preserve">Esperienza di facilitatore/ Valutatore nei progetti PON </w:t>
            </w:r>
            <w:proofErr w:type="spellStart"/>
            <w:r w:rsidRPr="00FF3077">
              <w:rPr>
                <w:rFonts w:cstheme="minorHAnsi"/>
              </w:rPr>
              <w:t>P.O.R.</w:t>
            </w:r>
            <w:proofErr w:type="spellEnd"/>
            <w:r w:rsidRPr="00FF3077">
              <w:rPr>
                <w:rFonts w:cstheme="minorHAnsi"/>
              </w:rPr>
              <w:t xml:space="preserve"> </w:t>
            </w:r>
          </w:p>
        </w:tc>
        <w:tc>
          <w:tcPr>
            <w:tcW w:w="1134" w:type="dxa"/>
          </w:tcPr>
          <w:p w:rsidR="00FF3077" w:rsidRPr="00FF3077" w:rsidRDefault="00FF3077" w:rsidP="00A54A7B">
            <w:pPr>
              <w:rPr>
                <w:rFonts w:cstheme="minorHAnsi"/>
              </w:rPr>
            </w:pPr>
            <w:r w:rsidRPr="00FF3077">
              <w:rPr>
                <w:rFonts w:cstheme="minorHAnsi"/>
              </w:rPr>
              <w:t>Punti 2</w:t>
            </w:r>
          </w:p>
          <w:p w:rsidR="00FF3077" w:rsidRPr="00FF3077" w:rsidRDefault="00FF3077" w:rsidP="00A54A7B">
            <w:pPr>
              <w:rPr>
                <w:rFonts w:cstheme="minorHAnsi"/>
              </w:rPr>
            </w:pPr>
            <w:r w:rsidRPr="00FF3077">
              <w:rPr>
                <w:rFonts w:cstheme="minorHAnsi"/>
              </w:rPr>
              <w:t>per ogni anno</w:t>
            </w:r>
          </w:p>
        </w:tc>
        <w:tc>
          <w:tcPr>
            <w:tcW w:w="3544" w:type="dxa"/>
          </w:tcPr>
          <w:p w:rsidR="00FF3077" w:rsidRPr="00FF3077" w:rsidRDefault="00FF3077" w:rsidP="00A54A7B">
            <w:pPr>
              <w:rPr>
                <w:rFonts w:cstheme="minorHAnsi"/>
              </w:rPr>
            </w:pPr>
            <w:r w:rsidRPr="00FF3077">
              <w:rPr>
                <w:rFonts w:cstheme="minorHAnsi"/>
              </w:rPr>
              <w:t>Fino a un massimo di tre anni</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Per ogni corso di formazione specifica sulla tematica in oggetto di almeno 30 ore </w:t>
            </w:r>
          </w:p>
        </w:tc>
        <w:tc>
          <w:tcPr>
            <w:tcW w:w="1134" w:type="dxa"/>
          </w:tcPr>
          <w:p w:rsidR="00FF3077" w:rsidRPr="00FF3077" w:rsidRDefault="00FF3077" w:rsidP="00A54A7B">
            <w:pPr>
              <w:rPr>
                <w:rFonts w:cstheme="minorHAnsi"/>
              </w:rPr>
            </w:pPr>
            <w:r w:rsidRPr="00FF3077">
              <w:rPr>
                <w:rFonts w:cstheme="minorHAnsi"/>
              </w:rPr>
              <w:t>Punti 1</w:t>
            </w:r>
          </w:p>
          <w:p w:rsidR="00FF3077" w:rsidRPr="00FF3077" w:rsidRDefault="00FF3077" w:rsidP="00A54A7B">
            <w:pPr>
              <w:rPr>
                <w:rFonts w:cstheme="minorHAnsi"/>
              </w:rPr>
            </w:pPr>
          </w:p>
        </w:tc>
        <w:tc>
          <w:tcPr>
            <w:tcW w:w="3544" w:type="dxa"/>
          </w:tcPr>
          <w:p w:rsidR="00FF3077" w:rsidRPr="00FF3077" w:rsidRDefault="00FF3077" w:rsidP="00A54A7B">
            <w:pPr>
              <w:rPr>
                <w:rFonts w:cstheme="minorHAnsi"/>
              </w:rPr>
            </w:pPr>
            <w:r w:rsidRPr="00FF3077">
              <w:rPr>
                <w:rFonts w:cstheme="minorHAnsi"/>
              </w:rPr>
              <w:t>Fino a un massimo di tre corsi</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Per ogni attestato di formazione specifica sulla tematica in oggetto di almeno 20 ore </w:t>
            </w:r>
          </w:p>
        </w:tc>
        <w:tc>
          <w:tcPr>
            <w:tcW w:w="1134" w:type="dxa"/>
          </w:tcPr>
          <w:p w:rsidR="00FF3077" w:rsidRPr="00FF3077" w:rsidRDefault="00FF3077" w:rsidP="00A54A7B">
            <w:pPr>
              <w:rPr>
                <w:rFonts w:cstheme="minorHAnsi"/>
              </w:rPr>
            </w:pPr>
            <w:r w:rsidRPr="00FF3077">
              <w:rPr>
                <w:rFonts w:cstheme="minorHAnsi"/>
              </w:rPr>
              <w:t>Punti 0,50</w:t>
            </w:r>
          </w:p>
        </w:tc>
        <w:tc>
          <w:tcPr>
            <w:tcW w:w="3544" w:type="dxa"/>
          </w:tcPr>
          <w:p w:rsidR="00FF3077" w:rsidRPr="00FF3077" w:rsidRDefault="00FF3077" w:rsidP="00A54A7B">
            <w:pPr>
              <w:rPr>
                <w:rFonts w:cstheme="minorHAnsi"/>
              </w:rPr>
            </w:pPr>
            <w:r w:rsidRPr="00FF3077">
              <w:rPr>
                <w:rFonts w:cstheme="minorHAnsi"/>
              </w:rPr>
              <w:t>Fino a un massimo di tre corsi</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Per ogni certificazione di competenze informatiche, ECDL o altro titolo equivalente</w:t>
            </w:r>
          </w:p>
        </w:tc>
        <w:tc>
          <w:tcPr>
            <w:tcW w:w="1134" w:type="dxa"/>
          </w:tcPr>
          <w:p w:rsidR="00FF3077" w:rsidRPr="00FF3077" w:rsidRDefault="00FF3077" w:rsidP="00A54A7B">
            <w:pPr>
              <w:rPr>
                <w:rFonts w:cstheme="minorHAnsi"/>
              </w:rPr>
            </w:pPr>
            <w:r w:rsidRPr="00FF3077">
              <w:rPr>
                <w:rFonts w:cstheme="minorHAnsi"/>
              </w:rPr>
              <w:t>Punti 2</w:t>
            </w:r>
          </w:p>
          <w:p w:rsidR="00FF3077" w:rsidRPr="00FF3077" w:rsidRDefault="00FF3077" w:rsidP="00A54A7B">
            <w:pPr>
              <w:rPr>
                <w:rFonts w:cstheme="minorHAnsi"/>
              </w:rPr>
            </w:pPr>
          </w:p>
        </w:tc>
        <w:tc>
          <w:tcPr>
            <w:tcW w:w="3544" w:type="dxa"/>
          </w:tcPr>
          <w:p w:rsidR="00FF3077" w:rsidRPr="00FF3077" w:rsidRDefault="00FF3077" w:rsidP="00A54A7B">
            <w:pPr>
              <w:rPr>
                <w:rFonts w:cstheme="minorHAnsi"/>
              </w:rPr>
            </w:pPr>
            <w:r w:rsidRPr="00FF3077">
              <w:rPr>
                <w:rFonts w:cstheme="minorHAnsi"/>
              </w:rPr>
              <w:t>Fino a un massimo di due corsi</w:t>
            </w:r>
          </w:p>
        </w:tc>
      </w:tr>
      <w:tr w:rsidR="00FF3077" w:rsidRPr="00FF3077" w:rsidTr="00A54A7B">
        <w:tc>
          <w:tcPr>
            <w:tcW w:w="4361" w:type="dxa"/>
          </w:tcPr>
          <w:p w:rsidR="00FF3077" w:rsidRPr="00FF3077" w:rsidRDefault="00FF3077" w:rsidP="00A54A7B">
            <w:pPr>
              <w:rPr>
                <w:rFonts w:cstheme="minorHAnsi"/>
              </w:rPr>
            </w:pPr>
            <w:r w:rsidRPr="00FF3077">
              <w:rPr>
                <w:rFonts w:cstheme="minorHAnsi"/>
              </w:rPr>
              <w:t xml:space="preserve">Per ogni corso di formazione del PNSD </w:t>
            </w:r>
          </w:p>
        </w:tc>
        <w:tc>
          <w:tcPr>
            <w:tcW w:w="1134" w:type="dxa"/>
          </w:tcPr>
          <w:p w:rsidR="00FF3077" w:rsidRPr="00FF3077" w:rsidRDefault="00FF3077" w:rsidP="00A54A7B">
            <w:pPr>
              <w:rPr>
                <w:rFonts w:cstheme="minorHAnsi"/>
              </w:rPr>
            </w:pPr>
            <w:r w:rsidRPr="00FF3077">
              <w:rPr>
                <w:rFonts w:cstheme="minorHAnsi"/>
              </w:rPr>
              <w:t>Punti 3</w:t>
            </w:r>
          </w:p>
        </w:tc>
        <w:tc>
          <w:tcPr>
            <w:tcW w:w="3544" w:type="dxa"/>
          </w:tcPr>
          <w:p w:rsidR="00FF3077" w:rsidRPr="00FF3077" w:rsidRDefault="00FF3077" w:rsidP="00A54A7B">
            <w:pPr>
              <w:rPr>
                <w:rFonts w:cstheme="minorHAnsi"/>
              </w:rPr>
            </w:pPr>
            <w:r w:rsidRPr="00FF3077">
              <w:rPr>
                <w:rFonts w:cstheme="minorHAnsi"/>
              </w:rPr>
              <w:t>Fino a un massimo di un corso</w:t>
            </w:r>
          </w:p>
        </w:tc>
      </w:tr>
    </w:tbl>
    <w:p w:rsidR="00453608" w:rsidRDefault="00FF3077" w:rsidP="00453608">
      <w:pPr>
        <w:autoSpaceDE w:val="0"/>
        <w:autoSpaceDN w:val="0"/>
        <w:adjustRightInd w:val="0"/>
        <w:spacing w:after="0" w:line="240" w:lineRule="auto"/>
        <w:jc w:val="center"/>
        <w:rPr>
          <w:rFonts w:cstheme="minorHAnsi"/>
        </w:rPr>
      </w:pPr>
      <w:r w:rsidRPr="00FF3077">
        <w:rPr>
          <w:rFonts w:cstheme="minorHAnsi"/>
        </w:rPr>
        <w:t xml:space="preserve">                                           </w:t>
      </w:r>
    </w:p>
    <w:p w:rsidR="00453608" w:rsidRPr="00B13C4B" w:rsidRDefault="00453608" w:rsidP="00453608">
      <w:pPr>
        <w:autoSpaceDE w:val="0"/>
        <w:autoSpaceDN w:val="0"/>
        <w:adjustRightInd w:val="0"/>
        <w:spacing w:after="0" w:line="240" w:lineRule="auto"/>
        <w:jc w:val="center"/>
        <w:rPr>
          <w:rFonts w:cstheme="minorHAnsi"/>
          <w:color w:val="000000"/>
        </w:rPr>
      </w:pPr>
      <w:r w:rsidRPr="00B13C4B">
        <w:rPr>
          <w:rFonts w:cstheme="minorHAnsi"/>
          <w:b/>
          <w:bCs/>
          <w:color w:val="000000"/>
        </w:rPr>
        <w:t>Modalità di presentazione dell’istanza</w:t>
      </w:r>
      <w:r w:rsidRPr="00B13C4B">
        <w:rPr>
          <w:rFonts w:cstheme="minorHAnsi"/>
          <w:color w:val="000000"/>
        </w:rPr>
        <w:t>:</w:t>
      </w:r>
    </w:p>
    <w:p w:rsidR="00F65330" w:rsidRPr="00453608" w:rsidRDefault="00F65330" w:rsidP="00453608">
      <w:pPr>
        <w:autoSpaceDE w:val="0"/>
        <w:autoSpaceDN w:val="0"/>
        <w:adjustRightInd w:val="0"/>
        <w:spacing w:after="0" w:line="240" w:lineRule="auto"/>
        <w:rPr>
          <w:rFonts w:cstheme="minorHAnsi"/>
          <w:color w:val="000000"/>
        </w:rPr>
      </w:pPr>
      <w:r w:rsidRPr="00453608">
        <w:rPr>
          <w:rFonts w:cstheme="minorHAnsi"/>
          <w:color w:val="000000"/>
        </w:rPr>
        <w:t xml:space="preserve">I candidati devono presentare la propria candidatura </w:t>
      </w:r>
      <w:r w:rsidRPr="00453608">
        <w:rPr>
          <w:rFonts w:cstheme="minorHAnsi"/>
          <w:b/>
          <w:bCs/>
          <w:color w:val="000000"/>
        </w:rPr>
        <w:t>entro le ore 12,00 del 28 dicembre 2017</w:t>
      </w:r>
      <w:r w:rsidR="00453608">
        <w:rPr>
          <w:rFonts w:cstheme="minorHAnsi"/>
          <w:color w:val="000000"/>
        </w:rPr>
        <w:t xml:space="preserve"> con</w:t>
      </w:r>
    </w:p>
    <w:p w:rsidR="00F65330" w:rsidRPr="00561263" w:rsidRDefault="00F65330" w:rsidP="00561263">
      <w:pPr>
        <w:pStyle w:val="Paragrafoelenco"/>
        <w:numPr>
          <w:ilvl w:val="0"/>
          <w:numId w:val="10"/>
        </w:numPr>
        <w:autoSpaceDE w:val="0"/>
        <w:autoSpaceDN w:val="0"/>
        <w:adjustRightInd w:val="0"/>
        <w:spacing w:after="0" w:line="240" w:lineRule="auto"/>
        <w:jc w:val="both"/>
        <w:rPr>
          <w:rFonts w:cstheme="minorHAnsi"/>
          <w:color w:val="000000"/>
        </w:rPr>
      </w:pPr>
      <w:r w:rsidRPr="00561263">
        <w:rPr>
          <w:rFonts w:cstheme="minorHAnsi"/>
          <w:color w:val="000000"/>
        </w:rPr>
        <w:t xml:space="preserve">consegna </w:t>
      </w:r>
      <w:r w:rsidR="00453608" w:rsidRPr="00561263">
        <w:rPr>
          <w:rFonts w:cstheme="minorHAnsi"/>
          <w:color w:val="000000"/>
        </w:rPr>
        <w:t>a mano</w:t>
      </w:r>
      <w:r w:rsidRPr="00561263">
        <w:rPr>
          <w:rFonts w:cstheme="minorHAnsi"/>
          <w:color w:val="000000"/>
        </w:rPr>
        <w:t xml:space="preserve"> presso gli uffici di segreteria in busta chiusa sulla quale dovrà essere riportata la seguente dicitura: oggetto "</w:t>
      </w:r>
      <w:r w:rsidRPr="00561263">
        <w:rPr>
          <w:rFonts w:cstheme="minorHAnsi"/>
          <w:b/>
          <w:bCs/>
          <w:color w:val="000000"/>
        </w:rPr>
        <w:t>Invio candidatura PON FSE inclusione sociale e lotta al disagio</w:t>
      </w:r>
      <w:r w:rsidRPr="00561263">
        <w:rPr>
          <w:rFonts w:cstheme="minorHAnsi"/>
          <w:color w:val="000000"/>
        </w:rPr>
        <w:t>”</w:t>
      </w:r>
      <w:r w:rsidR="00453608" w:rsidRPr="00561263">
        <w:rPr>
          <w:rFonts w:cstheme="minorHAnsi"/>
          <w:color w:val="000000"/>
        </w:rPr>
        <w:t xml:space="preserve">- </w:t>
      </w:r>
      <w:r w:rsidR="00612A63">
        <w:rPr>
          <w:rFonts w:cstheme="minorHAnsi"/>
          <w:b/>
          <w:color w:val="000000"/>
        </w:rPr>
        <w:t>Coordinatore</w:t>
      </w:r>
      <w:r w:rsidRPr="00561263">
        <w:rPr>
          <w:rFonts w:cstheme="minorHAnsi"/>
          <w:b/>
          <w:color w:val="000000"/>
        </w:rPr>
        <w:t>;</w:t>
      </w:r>
    </w:p>
    <w:p w:rsidR="00F65330" w:rsidRPr="00561263" w:rsidRDefault="00F65330" w:rsidP="00561263">
      <w:pPr>
        <w:pStyle w:val="Paragrafoelenco"/>
        <w:numPr>
          <w:ilvl w:val="0"/>
          <w:numId w:val="10"/>
        </w:numPr>
        <w:autoSpaceDE w:val="0"/>
        <w:autoSpaceDN w:val="0"/>
        <w:adjustRightInd w:val="0"/>
        <w:spacing w:after="0" w:line="240" w:lineRule="auto"/>
        <w:jc w:val="both"/>
        <w:rPr>
          <w:rFonts w:cstheme="minorHAnsi"/>
          <w:color w:val="000000"/>
        </w:rPr>
      </w:pPr>
      <w:r w:rsidRPr="00561263">
        <w:rPr>
          <w:rFonts w:cstheme="minorHAnsi"/>
          <w:color w:val="000000"/>
        </w:rPr>
        <w:t xml:space="preserve">Posta Elettronica Certificata al seguente indirizzo: </w:t>
      </w:r>
      <w:hyperlink r:id="rId8" w:history="1">
        <w:r w:rsidRPr="00561263">
          <w:rPr>
            <w:rFonts w:cstheme="minorHAnsi"/>
            <w:color w:val="0000FF"/>
            <w:u w:val="single"/>
          </w:rPr>
          <w:t>ctic828005@pec.istruzione.it</w:t>
        </w:r>
      </w:hyperlink>
      <w:r w:rsidRPr="00561263">
        <w:rPr>
          <w:rFonts w:cstheme="minorHAnsi"/>
        </w:rPr>
        <w:t xml:space="preserve">   </w:t>
      </w:r>
      <w:r w:rsidRPr="00561263">
        <w:rPr>
          <w:rFonts w:cstheme="minorHAnsi"/>
          <w:color w:val="000000"/>
        </w:rPr>
        <w:t>con oggetto "</w:t>
      </w:r>
      <w:r w:rsidRPr="00561263">
        <w:rPr>
          <w:rFonts w:cstheme="minorHAnsi"/>
          <w:b/>
          <w:bCs/>
          <w:color w:val="000000"/>
        </w:rPr>
        <w:t>Invio candidatura PON FSE inclusione sociale e lotta al disagio</w:t>
      </w:r>
      <w:r w:rsidR="00640A20">
        <w:rPr>
          <w:rFonts w:cstheme="minorHAnsi"/>
          <w:color w:val="000000"/>
        </w:rPr>
        <w:t>”-</w:t>
      </w:r>
      <w:r w:rsidR="00612A63">
        <w:rPr>
          <w:rFonts w:cstheme="minorHAnsi"/>
          <w:b/>
          <w:color w:val="000000"/>
        </w:rPr>
        <w:t xml:space="preserve"> Coordinatore</w:t>
      </w:r>
      <w:r w:rsidRPr="00561263">
        <w:rPr>
          <w:rFonts w:cstheme="minorHAnsi"/>
          <w:color w:val="000000"/>
        </w:rPr>
        <w:t>;</w:t>
      </w:r>
    </w:p>
    <w:p w:rsidR="00F65330" w:rsidRPr="00561263" w:rsidRDefault="00F65330" w:rsidP="00561263">
      <w:pPr>
        <w:pStyle w:val="Paragrafoelenco"/>
        <w:numPr>
          <w:ilvl w:val="0"/>
          <w:numId w:val="10"/>
        </w:numPr>
        <w:autoSpaceDE w:val="0"/>
        <w:autoSpaceDN w:val="0"/>
        <w:adjustRightInd w:val="0"/>
        <w:spacing w:after="0" w:line="240" w:lineRule="auto"/>
        <w:jc w:val="both"/>
        <w:rPr>
          <w:rFonts w:cstheme="minorHAnsi"/>
          <w:color w:val="000000"/>
        </w:rPr>
      </w:pPr>
      <w:r w:rsidRPr="00561263">
        <w:rPr>
          <w:rFonts w:cstheme="minorHAnsi"/>
          <w:color w:val="000000"/>
        </w:rPr>
        <w:t xml:space="preserve">Posta raccomandata con ricevuta A/R. Sulla cui busta dovrà essere riportata la seguente dicitura: " </w:t>
      </w:r>
      <w:r w:rsidRPr="00561263">
        <w:rPr>
          <w:rFonts w:cstheme="minorHAnsi"/>
          <w:b/>
          <w:bCs/>
          <w:color w:val="000000"/>
        </w:rPr>
        <w:t>Invio candidatura PON FSE inclusione sociale e lotta al disagio</w:t>
      </w:r>
      <w:r w:rsidRPr="00561263">
        <w:rPr>
          <w:rFonts w:cstheme="minorHAnsi"/>
          <w:color w:val="000000"/>
        </w:rPr>
        <w:t>”</w:t>
      </w:r>
      <w:r w:rsidR="00453608" w:rsidRPr="00561263">
        <w:rPr>
          <w:rFonts w:cstheme="minorHAnsi"/>
          <w:b/>
          <w:color w:val="000000"/>
        </w:rPr>
        <w:t xml:space="preserve"> </w:t>
      </w:r>
      <w:r w:rsidR="00640A20">
        <w:rPr>
          <w:rFonts w:cstheme="minorHAnsi"/>
          <w:b/>
          <w:color w:val="000000"/>
        </w:rPr>
        <w:t>-</w:t>
      </w:r>
      <w:r w:rsidR="00612A63">
        <w:rPr>
          <w:rFonts w:cstheme="minorHAnsi"/>
          <w:b/>
          <w:color w:val="000000"/>
        </w:rPr>
        <w:t>Coordinatore</w:t>
      </w:r>
      <w:r w:rsidR="00453608" w:rsidRPr="00561263">
        <w:rPr>
          <w:rFonts w:cstheme="minorHAnsi"/>
          <w:b/>
          <w:color w:val="000000"/>
        </w:rPr>
        <w:t>;</w:t>
      </w:r>
    </w:p>
    <w:p w:rsidR="00612A63" w:rsidRDefault="00612A63" w:rsidP="00561263">
      <w:pPr>
        <w:autoSpaceDE w:val="0"/>
        <w:autoSpaceDN w:val="0"/>
        <w:adjustRightInd w:val="0"/>
        <w:spacing w:after="0" w:line="240" w:lineRule="auto"/>
        <w:jc w:val="both"/>
        <w:rPr>
          <w:rFonts w:ascii="Times New Roman" w:hAnsi="Times New Roman" w:cs="Times New Roman"/>
          <w:color w:val="000000"/>
        </w:rPr>
      </w:pPr>
    </w:p>
    <w:p w:rsidR="00F65330" w:rsidRPr="00B13C4B" w:rsidRDefault="00F65330" w:rsidP="00561263">
      <w:pPr>
        <w:autoSpaceDE w:val="0"/>
        <w:autoSpaceDN w:val="0"/>
        <w:adjustRightInd w:val="0"/>
        <w:spacing w:after="0" w:line="240" w:lineRule="auto"/>
        <w:jc w:val="both"/>
        <w:rPr>
          <w:rFonts w:ascii="Times New Roman" w:hAnsi="Times New Roman" w:cs="Times New Roman"/>
          <w:color w:val="000000"/>
        </w:rPr>
      </w:pPr>
      <w:r w:rsidRPr="00B13C4B">
        <w:rPr>
          <w:rFonts w:ascii="Times New Roman" w:hAnsi="Times New Roman" w:cs="Times New Roman"/>
          <w:color w:val="000000"/>
        </w:rPr>
        <w:t>La domanda dovrà essere conforme in tutte le sue parti all’</w:t>
      </w:r>
      <w:r w:rsidRPr="00B13C4B">
        <w:rPr>
          <w:rFonts w:ascii="Times New Roman" w:hAnsi="Times New Roman" w:cs="Times New Roman"/>
          <w:b/>
          <w:bCs/>
          <w:color w:val="000000"/>
        </w:rPr>
        <w:t xml:space="preserve">allegato A </w:t>
      </w:r>
      <w:r w:rsidRPr="00B13C4B">
        <w:rPr>
          <w:rFonts w:ascii="Times New Roman" w:hAnsi="Times New Roman" w:cs="Times New Roman"/>
          <w:color w:val="000000"/>
        </w:rPr>
        <w:t xml:space="preserve">di questo bando e con firma </w:t>
      </w:r>
      <w:r w:rsidR="00561263">
        <w:rPr>
          <w:rFonts w:ascii="Times New Roman" w:hAnsi="Times New Roman" w:cs="Times New Roman"/>
          <w:color w:val="000000"/>
        </w:rPr>
        <w:t>a</w:t>
      </w:r>
      <w:r w:rsidRPr="00B13C4B">
        <w:rPr>
          <w:rFonts w:ascii="Times New Roman" w:hAnsi="Times New Roman" w:cs="Times New Roman"/>
          <w:color w:val="000000"/>
        </w:rPr>
        <w:t>utografa (pena esclusione) corredata da:</w:t>
      </w:r>
    </w:p>
    <w:p w:rsidR="00F65330" w:rsidRPr="00B13C4B" w:rsidRDefault="00F65330" w:rsidP="00561263">
      <w:pPr>
        <w:autoSpaceDE w:val="0"/>
        <w:autoSpaceDN w:val="0"/>
        <w:adjustRightInd w:val="0"/>
        <w:spacing w:after="0" w:line="240" w:lineRule="auto"/>
        <w:jc w:val="both"/>
        <w:rPr>
          <w:rFonts w:ascii="Times New Roman" w:hAnsi="Times New Roman" w:cs="Times New Roman"/>
          <w:color w:val="000000"/>
        </w:rPr>
      </w:pPr>
      <w:r w:rsidRPr="00B13C4B">
        <w:rPr>
          <w:rFonts w:ascii="ArialMT" w:eastAsia="ArialMT" w:hAnsi="Times New Roman" w:cs="ArialMT" w:hint="eastAsia"/>
          <w:color w:val="000000"/>
        </w:rPr>
        <w:t>˗</w:t>
      </w:r>
      <w:r w:rsidRPr="00B13C4B">
        <w:rPr>
          <w:rFonts w:ascii="ArialMT" w:eastAsia="ArialMT" w:hAnsi="Times New Roman" w:cs="ArialMT"/>
          <w:color w:val="000000"/>
        </w:rPr>
        <w:t xml:space="preserve"> </w:t>
      </w:r>
      <w:r w:rsidRPr="00B13C4B">
        <w:rPr>
          <w:rFonts w:ascii="Times New Roman" w:hAnsi="Times New Roman" w:cs="Times New Roman"/>
          <w:color w:val="000000"/>
        </w:rPr>
        <w:t>curriculum vitae su modello europeo;</w:t>
      </w:r>
    </w:p>
    <w:p w:rsidR="00F65330" w:rsidRPr="00B13C4B" w:rsidRDefault="00F65330" w:rsidP="00561263">
      <w:pPr>
        <w:autoSpaceDE w:val="0"/>
        <w:autoSpaceDN w:val="0"/>
        <w:adjustRightInd w:val="0"/>
        <w:spacing w:after="0" w:line="240" w:lineRule="auto"/>
        <w:jc w:val="both"/>
        <w:rPr>
          <w:rFonts w:ascii="Times New Roman" w:hAnsi="Times New Roman" w:cs="Times New Roman"/>
          <w:color w:val="000000"/>
        </w:rPr>
      </w:pPr>
      <w:r w:rsidRPr="00B13C4B">
        <w:rPr>
          <w:rFonts w:ascii="ArialMT" w:eastAsia="ArialMT" w:hAnsi="Times New Roman" w:cs="ArialMT" w:hint="eastAsia"/>
          <w:color w:val="000000"/>
        </w:rPr>
        <w:t>˗</w:t>
      </w:r>
      <w:r w:rsidRPr="00B13C4B">
        <w:rPr>
          <w:rFonts w:ascii="ArialMT" w:eastAsia="ArialMT" w:hAnsi="Times New Roman" w:cs="ArialMT"/>
          <w:color w:val="000000"/>
        </w:rPr>
        <w:t xml:space="preserve"> </w:t>
      </w:r>
      <w:r w:rsidRPr="00B13C4B">
        <w:rPr>
          <w:rFonts w:ascii="Times New Roman" w:hAnsi="Times New Roman" w:cs="Times New Roman"/>
          <w:color w:val="000000"/>
        </w:rPr>
        <w:t>tabella dei titoli di valutazione;</w:t>
      </w:r>
    </w:p>
    <w:p w:rsidR="00F65330" w:rsidRPr="00B13C4B" w:rsidRDefault="00F65330" w:rsidP="00561263">
      <w:pPr>
        <w:autoSpaceDE w:val="0"/>
        <w:autoSpaceDN w:val="0"/>
        <w:adjustRightInd w:val="0"/>
        <w:spacing w:after="0" w:line="240" w:lineRule="auto"/>
        <w:jc w:val="both"/>
        <w:rPr>
          <w:rFonts w:cstheme="minorHAnsi"/>
          <w:color w:val="000000"/>
        </w:rPr>
      </w:pPr>
      <w:r w:rsidRPr="00B13C4B">
        <w:rPr>
          <w:rFonts w:eastAsia="ArialMT" w:cstheme="minorHAnsi"/>
          <w:color w:val="000000"/>
        </w:rPr>
        <w:t xml:space="preserve">˗ </w:t>
      </w:r>
      <w:r w:rsidRPr="00B13C4B">
        <w:rPr>
          <w:rFonts w:cstheme="minorHAnsi"/>
          <w:color w:val="000000"/>
        </w:rPr>
        <w:t>fotocopia di un documento di riconoscimento.</w:t>
      </w:r>
    </w:p>
    <w:p w:rsidR="00F65330" w:rsidRPr="00B13C4B" w:rsidRDefault="00F65330" w:rsidP="00561263">
      <w:pPr>
        <w:autoSpaceDE w:val="0"/>
        <w:autoSpaceDN w:val="0"/>
        <w:adjustRightInd w:val="0"/>
        <w:spacing w:after="0" w:line="240" w:lineRule="auto"/>
        <w:jc w:val="both"/>
        <w:rPr>
          <w:rFonts w:cstheme="minorHAnsi"/>
          <w:color w:val="000000"/>
        </w:rPr>
      </w:pPr>
      <w:r w:rsidRPr="00B13C4B">
        <w:rPr>
          <w:rFonts w:cstheme="minorHAnsi"/>
          <w:color w:val="000000"/>
        </w:rPr>
        <w:t>Non si terrà conto delle istanze pervenute oltre il termine fissato, non farà fede il timbro postale di partenza, ma il protocollo con l’ora di ricezione. Le domande che risultassero incomplete non verranno prese in considerazione.</w:t>
      </w:r>
    </w:p>
    <w:p w:rsidR="00F65330" w:rsidRPr="00B13C4B" w:rsidRDefault="00F65330" w:rsidP="00561263">
      <w:pPr>
        <w:autoSpaceDE w:val="0"/>
        <w:autoSpaceDN w:val="0"/>
        <w:adjustRightInd w:val="0"/>
        <w:spacing w:after="0" w:line="240" w:lineRule="auto"/>
        <w:jc w:val="both"/>
        <w:rPr>
          <w:rFonts w:cstheme="minorHAnsi"/>
          <w:color w:val="000000"/>
        </w:rPr>
      </w:pPr>
      <w:r w:rsidRPr="00B13C4B">
        <w:rPr>
          <w:rFonts w:cstheme="minorHAnsi"/>
          <w:color w:val="000000"/>
        </w:rPr>
        <w:t xml:space="preserve">Ai fini della valutazione delle domande verrà costituita dal Dirigente Scolastico un’apposita commissione costituita dal Dirigente Scolastico medesimo, dal DSGA e da due insegnanti. </w:t>
      </w:r>
    </w:p>
    <w:p w:rsidR="00F65330" w:rsidRPr="00B13C4B" w:rsidRDefault="00F65330" w:rsidP="00561263">
      <w:pPr>
        <w:autoSpaceDE w:val="0"/>
        <w:autoSpaceDN w:val="0"/>
        <w:adjustRightInd w:val="0"/>
        <w:spacing w:after="0" w:line="240" w:lineRule="auto"/>
        <w:jc w:val="both"/>
        <w:rPr>
          <w:rFonts w:cstheme="minorHAnsi"/>
          <w:color w:val="000000"/>
        </w:rPr>
      </w:pPr>
      <w:r w:rsidRPr="00B13C4B">
        <w:rPr>
          <w:rFonts w:cstheme="minorHAnsi"/>
          <w:color w:val="000000"/>
        </w:rPr>
        <w:t>La valutazione delle domande da parte della commissione avverrà tramite comparazione, secondo i criteri di valutazione stabiliti e riportati nella tabella di valutazione Allegato B del presente Bando.</w:t>
      </w:r>
    </w:p>
    <w:p w:rsidR="00F65330" w:rsidRPr="00B13C4B" w:rsidRDefault="00F65330" w:rsidP="00A47F47">
      <w:pPr>
        <w:autoSpaceDE w:val="0"/>
        <w:autoSpaceDN w:val="0"/>
        <w:adjustRightInd w:val="0"/>
        <w:spacing w:after="0" w:line="240" w:lineRule="auto"/>
        <w:jc w:val="both"/>
        <w:rPr>
          <w:rFonts w:cstheme="minorHAnsi"/>
          <w:color w:val="000000"/>
        </w:rPr>
      </w:pPr>
      <w:r w:rsidRPr="00B13C4B">
        <w:rPr>
          <w:rFonts w:cstheme="minorHAnsi"/>
          <w:color w:val="000000"/>
        </w:rPr>
        <w:t>A parità di punteggio sarà data priorità al candidato più giovane di età.</w:t>
      </w:r>
    </w:p>
    <w:p w:rsidR="00F65330" w:rsidRPr="00B13C4B" w:rsidRDefault="00F65330" w:rsidP="00A47F47">
      <w:pPr>
        <w:autoSpaceDE w:val="0"/>
        <w:autoSpaceDN w:val="0"/>
        <w:adjustRightInd w:val="0"/>
        <w:spacing w:after="0" w:line="240" w:lineRule="auto"/>
        <w:jc w:val="both"/>
        <w:rPr>
          <w:rFonts w:cstheme="minorHAnsi"/>
          <w:color w:val="000000"/>
        </w:rPr>
      </w:pPr>
      <w:r w:rsidRPr="00B13C4B">
        <w:rPr>
          <w:rFonts w:cstheme="minorHAnsi"/>
          <w:color w:val="000000"/>
        </w:rPr>
        <w:t xml:space="preserve">Gli esiti della selezione saranno pubblicati all'Albo e sul Sito della scuola </w:t>
      </w:r>
    </w:p>
    <w:p w:rsidR="00F65330" w:rsidRPr="00B13C4B" w:rsidRDefault="00F65330" w:rsidP="00A47F47">
      <w:pPr>
        <w:autoSpaceDE w:val="0"/>
        <w:autoSpaceDN w:val="0"/>
        <w:adjustRightInd w:val="0"/>
        <w:spacing w:after="0" w:line="240" w:lineRule="auto"/>
        <w:jc w:val="both"/>
        <w:rPr>
          <w:rFonts w:cstheme="minorHAnsi"/>
          <w:color w:val="000000"/>
        </w:rPr>
      </w:pPr>
      <w:r w:rsidRPr="00B13C4B">
        <w:rPr>
          <w:rFonts w:cstheme="minorHAnsi"/>
          <w:color w:val="000000"/>
        </w:rPr>
        <w:lastRenderedPageBreak/>
        <w:t>La pubblicazione ha valore di notifica agli interessati che, nel caso ne ravvisino gli estremi, potranno produrre reclamo entro il termine massimo di giorni 5 dalla pubblicazione, trascorsi i quali la graduatoria si intende "ATTO DEFINITIVO" impugnabile solo nelle forme di Legge.</w:t>
      </w:r>
    </w:p>
    <w:p w:rsidR="00F65330" w:rsidRPr="00B13C4B" w:rsidRDefault="00F65330" w:rsidP="00A47F47">
      <w:pPr>
        <w:autoSpaceDE w:val="0"/>
        <w:autoSpaceDN w:val="0"/>
        <w:adjustRightInd w:val="0"/>
        <w:spacing w:after="0" w:line="240" w:lineRule="auto"/>
        <w:jc w:val="both"/>
        <w:rPr>
          <w:rFonts w:cstheme="minorHAnsi"/>
          <w:color w:val="000000"/>
        </w:rPr>
      </w:pPr>
      <w:r w:rsidRPr="00B13C4B">
        <w:rPr>
          <w:rFonts w:cstheme="minorHAnsi"/>
          <w:color w:val="000000"/>
        </w:rPr>
        <w:t>Il Dirigente Scolastico si riserva di procedere al conferimento dell'incarico anche in presenza di una sola domanda valida o, nell'eventualità se ne ravvisi l'esigenza, di non procedere all'attribuzione dello stesso a suo insindacabile giudizio.</w:t>
      </w:r>
    </w:p>
    <w:p w:rsidR="00F65330" w:rsidRDefault="00F65330" w:rsidP="00A47F47">
      <w:pPr>
        <w:autoSpaceDE w:val="0"/>
        <w:autoSpaceDN w:val="0"/>
        <w:adjustRightInd w:val="0"/>
        <w:spacing w:after="0" w:line="240" w:lineRule="auto"/>
        <w:rPr>
          <w:rFonts w:ascii="Times New Roman" w:hAnsi="Times New Roman" w:cs="Times New Roman"/>
          <w:b/>
          <w:bCs/>
          <w:color w:val="000000"/>
          <w:sz w:val="23"/>
          <w:szCs w:val="23"/>
        </w:rPr>
      </w:pPr>
      <w:r w:rsidRPr="00F65330">
        <w:rPr>
          <w:rFonts w:ascii="Times New Roman" w:hAnsi="Times New Roman" w:cs="Times New Roman"/>
          <w:b/>
          <w:bCs/>
          <w:color w:val="000000"/>
          <w:sz w:val="23"/>
          <w:szCs w:val="23"/>
        </w:rPr>
        <w:t>COMPENSO</w:t>
      </w:r>
    </w:p>
    <w:p w:rsidR="00612A63" w:rsidRDefault="009D5FF8" w:rsidP="00A47F47">
      <w:pPr>
        <w:autoSpaceDE w:val="0"/>
        <w:autoSpaceDN w:val="0"/>
        <w:adjustRightInd w:val="0"/>
        <w:spacing w:after="0" w:line="240" w:lineRule="auto"/>
        <w:jc w:val="both"/>
        <w:rPr>
          <w:rFonts w:cstheme="minorHAnsi"/>
          <w:color w:val="000000"/>
        </w:rPr>
      </w:pPr>
      <w:r>
        <w:rPr>
          <w:rFonts w:cstheme="minorHAnsi"/>
          <w:color w:val="000000"/>
        </w:rPr>
        <w:t>Il compenso orario om</w:t>
      </w:r>
      <w:r w:rsidR="00F65330" w:rsidRPr="00F65330">
        <w:rPr>
          <w:rFonts w:cstheme="minorHAnsi"/>
          <w:color w:val="000000"/>
        </w:rPr>
        <w:t xml:space="preserve">nicomprensivo è stabilito </w:t>
      </w:r>
      <w:r w:rsidR="00612A63">
        <w:rPr>
          <w:rFonts w:cstheme="minorHAnsi"/>
          <w:color w:val="000000"/>
        </w:rPr>
        <w:t xml:space="preserve">per </w:t>
      </w:r>
      <w:r w:rsidR="007A000B">
        <w:rPr>
          <w:rFonts w:cstheme="minorHAnsi"/>
          <w:color w:val="000000"/>
        </w:rPr>
        <w:t>il</w:t>
      </w:r>
      <w:r w:rsidR="00612A63">
        <w:rPr>
          <w:rFonts w:cstheme="minorHAnsi"/>
          <w:color w:val="000000"/>
        </w:rPr>
        <w:t xml:space="preserve"> </w:t>
      </w:r>
      <w:r w:rsidR="00640A20">
        <w:rPr>
          <w:rFonts w:cstheme="minorHAnsi"/>
          <w:color w:val="000000"/>
        </w:rPr>
        <w:t>Coordinatore</w:t>
      </w:r>
      <w:r w:rsidR="007A000B">
        <w:rPr>
          <w:rFonts w:cstheme="minorHAnsi"/>
          <w:color w:val="000000"/>
        </w:rPr>
        <w:t xml:space="preserve"> </w:t>
      </w:r>
      <w:r w:rsidR="00612A63">
        <w:rPr>
          <w:rFonts w:cstheme="minorHAnsi"/>
          <w:color w:val="000000"/>
        </w:rPr>
        <w:t xml:space="preserve"> </w:t>
      </w:r>
      <w:r>
        <w:rPr>
          <w:rFonts w:cstheme="minorHAnsi"/>
          <w:color w:val="000000"/>
        </w:rPr>
        <w:t xml:space="preserve">per un </w:t>
      </w:r>
      <w:proofErr w:type="spellStart"/>
      <w:r>
        <w:rPr>
          <w:rFonts w:cstheme="minorHAnsi"/>
          <w:color w:val="000000"/>
        </w:rPr>
        <w:t>max</w:t>
      </w:r>
      <w:proofErr w:type="spellEnd"/>
      <w:r>
        <w:rPr>
          <w:rFonts w:cstheme="minorHAnsi"/>
          <w:color w:val="000000"/>
        </w:rPr>
        <w:t xml:space="preserve"> di ore 80 a € 17,5</w:t>
      </w:r>
      <w:r w:rsidR="00417FD3">
        <w:rPr>
          <w:rFonts w:cstheme="minorHAnsi"/>
          <w:color w:val="000000"/>
        </w:rPr>
        <w:t>/ora</w:t>
      </w:r>
      <w:r w:rsidR="00F344B3">
        <w:rPr>
          <w:rFonts w:cstheme="minorHAnsi"/>
          <w:color w:val="000000"/>
        </w:rPr>
        <w:t>.</w:t>
      </w:r>
    </w:p>
    <w:p w:rsidR="00612A63" w:rsidRDefault="00612A63" w:rsidP="00A47F47">
      <w:pPr>
        <w:autoSpaceDE w:val="0"/>
        <w:autoSpaceDN w:val="0"/>
        <w:adjustRightInd w:val="0"/>
        <w:spacing w:after="0" w:line="240" w:lineRule="auto"/>
        <w:jc w:val="both"/>
        <w:rPr>
          <w:rFonts w:cstheme="minorHAnsi"/>
          <w:color w:val="000000"/>
        </w:rPr>
      </w:pPr>
    </w:p>
    <w:p w:rsidR="00F65330" w:rsidRPr="00F65330" w:rsidRDefault="00F65330" w:rsidP="00A47F47">
      <w:pPr>
        <w:autoSpaceDE w:val="0"/>
        <w:autoSpaceDN w:val="0"/>
        <w:adjustRightInd w:val="0"/>
        <w:spacing w:after="0" w:line="240" w:lineRule="auto"/>
        <w:jc w:val="both"/>
        <w:rPr>
          <w:rFonts w:cstheme="minorHAnsi"/>
          <w:color w:val="000000"/>
        </w:rPr>
      </w:pPr>
      <w:r w:rsidRPr="00F65330">
        <w:rPr>
          <w:rFonts w:cstheme="minorHAnsi"/>
          <w:color w:val="000000"/>
        </w:rPr>
        <w:t xml:space="preserve">Sul compenso spettante saranno applicati i contributi </w:t>
      </w:r>
      <w:proofErr w:type="spellStart"/>
      <w:r w:rsidRPr="00F65330">
        <w:rPr>
          <w:rFonts w:cstheme="minorHAnsi"/>
          <w:color w:val="000000"/>
        </w:rPr>
        <w:t>prev.li</w:t>
      </w:r>
      <w:proofErr w:type="spellEnd"/>
      <w:r w:rsidRPr="00F65330">
        <w:rPr>
          <w:rFonts w:cstheme="minorHAnsi"/>
          <w:color w:val="000000"/>
        </w:rPr>
        <w:t xml:space="preserve"> ed </w:t>
      </w:r>
      <w:proofErr w:type="spellStart"/>
      <w:r w:rsidRPr="00F65330">
        <w:rPr>
          <w:rFonts w:cstheme="minorHAnsi"/>
          <w:color w:val="000000"/>
        </w:rPr>
        <w:t>ass.li</w:t>
      </w:r>
      <w:proofErr w:type="spellEnd"/>
      <w:r w:rsidRPr="00F65330">
        <w:rPr>
          <w:rFonts w:cstheme="minorHAnsi"/>
          <w:color w:val="000000"/>
        </w:rPr>
        <w:t xml:space="preserve"> e le ritenute fiscali nella misura prevista dalle vigenti disposizioni di legge. </w:t>
      </w:r>
    </w:p>
    <w:p w:rsidR="00F65330" w:rsidRPr="00F65330" w:rsidRDefault="00F65330" w:rsidP="00A47F47">
      <w:pPr>
        <w:autoSpaceDE w:val="0"/>
        <w:autoSpaceDN w:val="0"/>
        <w:adjustRightInd w:val="0"/>
        <w:spacing w:after="0" w:line="240" w:lineRule="auto"/>
        <w:jc w:val="both"/>
        <w:rPr>
          <w:rFonts w:cstheme="minorHAnsi"/>
          <w:color w:val="000000"/>
        </w:rPr>
      </w:pPr>
      <w:r w:rsidRPr="00F65330">
        <w:rPr>
          <w:rFonts w:cstheme="minorHAnsi"/>
          <w:color w:val="000000"/>
        </w:rPr>
        <w:t xml:space="preserve">La misura del compenso sarà determinata dall’attività effettivamente svolta (ore effettivamente prestate) e non potrà superare i limiti imposti dalla normativa vigente. Il numero di ore effettivamente prestate si desumeranno da appositi registri/verbali debitamente compilati e firmati, che il Referente per la valutazione presenterà al termine della propria attività. </w:t>
      </w:r>
    </w:p>
    <w:p w:rsidR="00F65330" w:rsidRPr="00F65330" w:rsidRDefault="00F65330" w:rsidP="00A47F47">
      <w:pPr>
        <w:autoSpaceDE w:val="0"/>
        <w:autoSpaceDN w:val="0"/>
        <w:adjustRightInd w:val="0"/>
        <w:spacing w:after="0" w:line="240" w:lineRule="auto"/>
        <w:jc w:val="both"/>
        <w:rPr>
          <w:rFonts w:cstheme="minorHAnsi"/>
          <w:color w:val="000000"/>
        </w:rPr>
      </w:pPr>
      <w:r w:rsidRPr="00F65330">
        <w:rPr>
          <w:rFonts w:cstheme="minorHAnsi"/>
          <w:color w:val="000000"/>
        </w:rPr>
        <w:t xml:space="preserve">La liquidazione del compenso previsto avverrà alla conclusione delle attività e a seguito dell’effettiva acquisizione dell'importo assegnato a questa Istituzione Scolastica. </w:t>
      </w:r>
    </w:p>
    <w:p w:rsidR="00F65330" w:rsidRPr="00F65330" w:rsidRDefault="00F65330" w:rsidP="00A47F47">
      <w:pPr>
        <w:autoSpaceDE w:val="0"/>
        <w:autoSpaceDN w:val="0"/>
        <w:adjustRightInd w:val="0"/>
        <w:spacing w:after="0" w:line="240" w:lineRule="auto"/>
        <w:rPr>
          <w:rFonts w:ascii="Times New Roman" w:hAnsi="Times New Roman" w:cs="Times New Roman"/>
          <w:color w:val="000000"/>
          <w:sz w:val="23"/>
          <w:szCs w:val="23"/>
        </w:rPr>
      </w:pPr>
      <w:r w:rsidRPr="00F65330">
        <w:rPr>
          <w:rFonts w:ascii="Times New Roman" w:hAnsi="Times New Roman" w:cs="Times New Roman"/>
          <w:b/>
          <w:bCs/>
          <w:color w:val="000000"/>
          <w:sz w:val="23"/>
          <w:szCs w:val="23"/>
        </w:rPr>
        <w:t>PUBBLICITÀ</w:t>
      </w:r>
    </w:p>
    <w:p w:rsidR="00F65330" w:rsidRPr="00F65330" w:rsidRDefault="00F65330" w:rsidP="00F65330">
      <w:pPr>
        <w:autoSpaceDE w:val="0"/>
        <w:autoSpaceDN w:val="0"/>
        <w:adjustRightInd w:val="0"/>
        <w:spacing w:after="0" w:line="240" w:lineRule="auto"/>
        <w:rPr>
          <w:rFonts w:cstheme="minorHAnsi"/>
          <w:color w:val="000000"/>
        </w:rPr>
      </w:pPr>
      <w:r w:rsidRPr="00F65330">
        <w:rPr>
          <w:rFonts w:cstheme="minorHAnsi"/>
          <w:color w:val="000000"/>
        </w:rPr>
        <w:t xml:space="preserve">Il presente Avviso viene pubblicato all’Albo Pretorio dell’Istituto, sul Sito della scuola </w:t>
      </w:r>
      <w:hyperlink r:id="rId9" w:history="1">
        <w:r w:rsidR="00FF3077" w:rsidRPr="005212B4">
          <w:rPr>
            <w:rStyle w:val="Collegamentoipertestuale"/>
            <w:sz w:val="24"/>
            <w:szCs w:val="24"/>
          </w:rPr>
          <w:t>www.noidellalampedusa.gov.it</w:t>
        </w:r>
      </w:hyperlink>
      <w:r w:rsidR="00FF3077">
        <w:t xml:space="preserve"> </w:t>
      </w:r>
      <w:r w:rsidRPr="00F65330">
        <w:rPr>
          <w:rFonts w:cstheme="minorHAnsi"/>
          <w:color w:val="000000"/>
        </w:rPr>
        <w:t xml:space="preserve">ed ha valore di notifica per tutto il personale dell’Istituto. </w:t>
      </w:r>
    </w:p>
    <w:p w:rsidR="00A47F47" w:rsidRPr="00663C3D" w:rsidRDefault="00A47F47" w:rsidP="00A47F47">
      <w:pPr>
        <w:autoSpaceDE w:val="0"/>
        <w:autoSpaceDN w:val="0"/>
        <w:adjustRightInd w:val="0"/>
        <w:spacing w:after="0" w:line="240" w:lineRule="auto"/>
        <w:jc w:val="both"/>
      </w:pPr>
      <w:r w:rsidRPr="00663C3D">
        <w:t>I dati di cui l’Istituto entrerà in possesso a seguito del presente avviso pubblico interno, saranno</w:t>
      </w:r>
      <w:r>
        <w:t xml:space="preserve"> </w:t>
      </w:r>
      <w:r w:rsidRPr="00663C3D">
        <w:t>trattati nel rispetto della L. 196/200</w:t>
      </w:r>
      <w:r w:rsidR="00640A20">
        <w:t>3</w:t>
      </w:r>
      <w:r w:rsidRPr="00663C3D">
        <w:t xml:space="preserve"> e sue modifiche.</w:t>
      </w:r>
    </w:p>
    <w:p w:rsidR="007A000B" w:rsidRDefault="007A000B" w:rsidP="00A47F47">
      <w:pPr>
        <w:pStyle w:val="Default"/>
        <w:rPr>
          <w:rFonts w:asciiTheme="minorHAnsi" w:hAnsiTheme="minorHAnsi" w:cstheme="minorHAnsi"/>
          <w:b/>
          <w:bCs/>
          <w:sz w:val="22"/>
          <w:szCs w:val="22"/>
        </w:rPr>
      </w:pPr>
    </w:p>
    <w:p w:rsidR="00B13C4B" w:rsidRPr="00B13C4B" w:rsidRDefault="00B13C4B" w:rsidP="00A47F47">
      <w:pPr>
        <w:pStyle w:val="Default"/>
        <w:rPr>
          <w:rFonts w:asciiTheme="minorHAnsi" w:hAnsiTheme="minorHAnsi" w:cstheme="minorHAnsi"/>
          <w:b/>
          <w:bCs/>
          <w:sz w:val="22"/>
          <w:szCs w:val="22"/>
        </w:rPr>
      </w:pPr>
      <w:r w:rsidRPr="00B13C4B">
        <w:rPr>
          <w:rFonts w:asciiTheme="minorHAnsi" w:hAnsiTheme="minorHAnsi" w:cstheme="minorHAnsi"/>
          <w:b/>
          <w:bCs/>
          <w:sz w:val="22"/>
          <w:szCs w:val="22"/>
        </w:rPr>
        <w:t>RESPONSABILE DEL PROCEDIMENTO</w:t>
      </w:r>
    </w:p>
    <w:p w:rsidR="007A000B" w:rsidRDefault="007A000B" w:rsidP="00561263">
      <w:pPr>
        <w:pStyle w:val="Default"/>
        <w:jc w:val="both"/>
        <w:rPr>
          <w:rFonts w:asciiTheme="minorHAnsi" w:hAnsiTheme="minorHAnsi" w:cstheme="minorHAnsi"/>
          <w:bCs/>
          <w:sz w:val="22"/>
          <w:szCs w:val="22"/>
        </w:rPr>
      </w:pPr>
    </w:p>
    <w:p w:rsidR="00B13C4B" w:rsidRPr="00B13C4B" w:rsidRDefault="00B13C4B" w:rsidP="00561263">
      <w:pPr>
        <w:pStyle w:val="Default"/>
        <w:jc w:val="both"/>
        <w:rPr>
          <w:rFonts w:asciiTheme="minorHAnsi" w:hAnsiTheme="minorHAnsi" w:cstheme="minorHAnsi"/>
          <w:bCs/>
          <w:sz w:val="22"/>
          <w:szCs w:val="22"/>
        </w:rPr>
      </w:pPr>
      <w:r w:rsidRPr="00B13C4B">
        <w:rPr>
          <w:rFonts w:asciiTheme="minorHAnsi" w:hAnsiTheme="minorHAnsi" w:cstheme="minorHAnsi"/>
          <w:bCs/>
          <w:sz w:val="22"/>
          <w:szCs w:val="22"/>
        </w:rPr>
        <w:t>Ai sensi di quanto disposto dall’art. 5 della legge 7 Agosto 1990, n. 241, il responsabile del procedimento nella presente selezione è il Dir</w:t>
      </w:r>
      <w:r w:rsidR="00A47F47">
        <w:rPr>
          <w:rFonts w:asciiTheme="minorHAnsi" w:hAnsiTheme="minorHAnsi" w:cstheme="minorHAnsi"/>
          <w:bCs/>
          <w:sz w:val="22"/>
          <w:szCs w:val="22"/>
        </w:rPr>
        <w:t>igente Scolastic</w:t>
      </w:r>
      <w:r w:rsidR="00640A20">
        <w:rPr>
          <w:rFonts w:asciiTheme="minorHAnsi" w:hAnsiTheme="minorHAnsi" w:cstheme="minorHAnsi"/>
          <w:bCs/>
          <w:sz w:val="22"/>
          <w:szCs w:val="22"/>
        </w:rPr>
        <w:t>o</w:t>
      </w:r>
      <w:r w:rsidR="00A47F47">
        <w:rPr>
          <w:rFonts w:asciiTheme="minorHAnsi" w:hAnsiTheme="minorHAnsi" w:cstheme="minorHAnsi"/>
          <w:bCs/>
          <w:sz w:val="22"/>
          <w:szCs w:val="22"/>
        </w:rPr>
        <w:t xml:space="preserve"> Maria Virginia Filippetti</w:t>
      </w:r>
      <w:r w:rsidRPr="00B13C4B">
        <w:rPr>
          <w:rFonts w:asciiTheme="minorHAnsi" w:hAnsiTheme="minorHAnsi" w:cstheme="minorHAnsi"/>
          <w:bCs/>
          <w:sz w:val="22"/>
          <w:szCs w:val="22"/>
        </w:rPr>
        <w:t xml:space="preserve"> in qualità di responsabile con potere di gestione del personale, dipendente e non, ivi compresa la stipula dei contratti di lavoro, di prestazione d’opera e di ricerca.</w:t>
      </w:r>
    </w:p>
    <w:p w:rsidR="00B13C4B" w:rsidRPr="00B13C4B" w:rsidRDefault="00B13C4B" w:rsidP="00B13C4B">
      <w:pPr>
        <w:pStyle w:val="Default"/>
        <w:rPr>
          <w:rFonts w:asciiTheme="minorHAnsi" w:hAnsiTheme="minorHAnsi" w:cstheme="minorHAnsi"/>
          <w:bCs/>
          <w:sz w:val="22"/>
          <w:szCs w:val="22"/>
        </w:rPr>
      </w:pPr>
      <w:r>
        <w:rPr>
          <w:rFonts w:asciiTheme="minorHAnsi" w:hAnsiTheme="minorHAnsi" w:cstheme="minorHAnsi"/>
          <w:bCs/>
          <w:sz w:val="22"/>
          <w:szCs w:val="22"/>
        </w:rPr>
        <w:t>I</w:t>
      </w:r>
      <w:r w:rsidRPr="00B13C4B">
        <w:rPr>
          <w:rFonts w:asciiTheme="minorHAnsi" w:hAnsiTheme="minorHAnsi" w:cstheme="minorHAnsi"/>
          <w:bCs/>
          <w:sz w:val="22"/>
          <w:szCs w:val="22"/>
        </w:rPr>
        <w:t>n allegato:</w:t>
      </w:r>
    </w:p>
    <w:p w:rsidR="00B13C4B" w:rsidRPr="00B13C4B" w:rsidRDefault="00B13C4B" w:rsidP="00B13C4B">
      <w:pPr>
        <w:pStyle w:val="Default"/>
        <w:rPr>
          <w:rFonts w:asciiTheme="minorHAnsi" w:hAnsiTheme="minorHAnsi" w:cstheme="minorHAnsi"/>
          <w:bCs/>
          <w:sz w:val="22"/>
          <w:szCs w:val="22"/>
        </w:rPr>
      </w:pPr>
      <w:r w:rsidRPr="00B13C4B">
        <w:rPr>
          <w:rFonts w:asciiTheme="minorHAnsi" w:hAnsiTheme="minorHAnsi" w:cstheme="minorHAnsi"/>
          <w:bCs/>
          <w:sz w:val="22"/>
          <w:szCs w:val="22"/>
        </w:rPr>
        <w:t>Allegato A - Domanda di partecipazione.</w:t>
      </w:r>
    </w:p>
    <w:p w:rsidR="00F65330" w:rsidRPr="00B13C4B" w:rsidRDefault="00B13C4B" w:rsidP="00B13C4B">
      <w:pPr>
        <w:pStyle w:val="Default"/>
        <w:rPr>
          <w:rFonts w:asciiTheme="minorHAnsi" w:hAnsiTheme="minorHAnsi" w:cstheme="minorHAnsi"/>
          <w:bCs/>
          <w:sz w:val="22"/>
          <w:szCs w:val="22"/>
        </w:rPr>
      </w:pPr>
      <w:r w:rsidRPr="00B13C4B">
        <w:rPr>
          <w:rFonts w:asciiTheme="minorHAnsi" w:hAnsiTheme="minorHAnsi" w:cstheme="minorHAnsi"/>
          <w:bCs/>
          <w:sz w:val="22"/>
          <w:szCs w:val="22"/>
        </w:rPr>
        <w:t>Allegato B - Tabella di valutazione dei titoli;</w:t>
      </w:r>
    </w:p>
    <w:p w:rsidR="00640A20" w:rsidRPr="00B13C4B" w:rsidRDefault="00B13C4B" w:rsidP="00640A20">
      <w:pPr>
        <w:pStyle w:val="Paragrafoelenco"/>
        <w:autoSpaceDE w:val="0"/>
        <w:autoSpaceDN w:val="0"/>
        <w:adjustRightInd w:val="0"/>
        <w:spacing w:after="0" w:line="240" w:lineRule="auto"/>
        <w:ind w:left="6384" w:hanging="6384"/>
        <w:jc w:val="both"/>
        <w:rPr>
          <w:rFonts w:cstheme="minorHAnsi"/>
        </w:rPr>
      </w:pPr>
      <w:r w:rsidRPr="00B13C4B">
        <w:rPr>
          <w:rFonts w:cstheme="minorHAnsi"/>
        </w:rPr>
        <w:t>Allegato C - Modello Curriculum vitae in formato europeo.</w:t>
      </w:r>
      <w:r w:rsidRPr="00B13C4B">
        <w:rPr>
          <w:rFonts w:cstheme="minorHAnsi"/>
        </w:rPr>
        <w:tab/>
      </w:r>
      <w:r w:rsidRPr="00B13C4B">
        <w:rPr>
          <w:rFonts w:cstheme="minorHAnsi"/>
        </w:rPr>
        <w:tab/>
      </w:r>
      <w:r w:rsidRPr="00B13C4B">
        <w:rPr>
          <w:rFonts w:cstheme="minorHAnsi"/>
        </w:rPr>
        <w:tab/>
      </w:r>
      <w:r w:rsidRPr="00B13C4B">
        <w:rPr>
          <w:rFonts w:cstheme="minorHAnsi"/>
        </w:rPr>
        <w:tab/>
      </w:r>
      <w:r w:rsidR="00FF3077">
        <w:rPr>
          <w:rFonts w:cstheme="minorHAnsi"/>
        </w:rPr>
        <w:tab/>
        <w:t xml:space="preserve"> </w:t>
      </w:r>
      <w:r w:rsidR="00FF3077">
        <w:rPr>
          <w:rFonts w:eastAsia="TimesNewRoman,Italic" w:cstheme="minorHAnsi"/>
          <w:b/>
          <w:iCs/>
          <w:sz w:val="20"/>
          <w:szCs w:val="20"/>
        </w:rPr>
        <w:t xml:space="preserve">  </w:t>
      </w:r>
      <w:r w:rsidR="008C0030">
        <w:rPr>
          <w:rFonts w:eastAsia="TimesNewRoman,Italic" w:cstheme="minorHAnsi"/>
          <w:b/>
          <w:iCs/>
          <w:sz w:val="20"/>
          <w:szCs w:val="20"/>
        </w:rPr>
        <w:t xml:space="preserve">   </w:t>
      </w:r>
    </w:p>
    <w:p w:rsidR="00F65330" w:rsidRPr="00B13C4B" w:rsidRDefault="00B13C4B" w:rsidP="00FF3077">
      <w:pPr>
        <w:pStyle w:val="Default"/>
        <w:jc w:val="right"/>
        <w:rPr>
          <w:rFonts w:asciiTheme="minorHAnsi" w:hAnsiTheme="minorHAnsi" w:cstheme="minorHAnsi"/>
          <w:bCs/>
          <w:sz w:val="22"/>
          <w:szCs w:val="22"/>
        </w:rPr>
      </w:pPr>
      <w:r w:rsidRPr="00B13C4B">
        <w:rPr>
          <w:rFonts w:asciiTheme="minorHAnsi" w:hAnsiTheme="minorHAnsi" w:cstheme="minorHAnsi"/>
          <w:sz w:val="22"/>
          <w:szCs w:val="22"/>
        </w:rPr>
        <w:tab/>
      </w:r>
    </w:p>
    <w:tbl>
      <w:tblPr>
        <w:tblW w:w="10494" w:type="dxa"/>
        <w:tblInd w:w="-34" w:type="dxa"/>
        <w:tblBorders>
          <w:top w:val="nil"/>
          <w:left w:val="nil"/>
          <w:bottom w:val="nil"/>
          <w:right w:val="nil"/>
        </w:tblBorders>
        <w:tblLayout w:type="fixed"/>
        <w:tblLook w:val="0000"/>
      </w:tblPr>
      <w:tblGrid>
        <w:gridCol w:w="10494"/>
      </w:tblGrid>
      <w:tr w:rsidR="00CC10D0" w:rsidRPr="00790587" w:rsidTr="00B13C4B">
        <w:trPr>
          <w:trHeight w:val="406"/>
        </w:trPr>
        <w:tc>
          <w:tcPr>
            <w:tcW w:w="10494" w:type="dxa"/>
          </w:tcPr>
          <w:p w:rsidR="00640A20" w:rsidRDefault="00640A20" w:rsidP="00640A20">
            <w:pPr>
              <w:autoSpaceDE w:val="0"/>
              <w:autoSpaceDN w:val="0"/>
              <w:adjustRightInd w:val="0"/>
              <w:spacing w:after="0" w:line="240" w:lineRule="auto"/>
              <w:jc w:val="right"/>
              <w:rPr>
                <w:rFonts w:eastAsia="TimesNewRoman,Italic" w:cstheme="minorHAnsi"/>
                <w:b/>
                <w:iCs/>
                <w:sz w:val="20"/>
                <w:szCs w:val="20"/>
              </w:rPr>
            </w:pPr>
            <w:r>
              <w:rPr>
                <w:rFonts w:eastAsia="TimesNewRoman,Italic" w:cstheme="minorHAnsi"/>
                <w:b/>
                <w:iCs/>
                <w:sz w:val="20"/>
                <w:szCs w:val="20"/>
              </w:rPr>
              <w:t>IL DIRIGENTE SCOLASTICO</w:t>
            </w:r>
          </w:p>
          <w:p w:rsidR="00640A20" w:rsidRDefault="00640A20" w:rsidP="00640A20">
            <w:pPr>
              <w:autoSpaceDE w:val="0"/>
              <w:autoSpaceDN w:val="0"/>
              <w:adjustRightInd w:val="0"/>
              <w:spacing w:after="0" w:line="240" w:lineRule="auto"/>
              <w:jc w:val="right"/>
              <w:rPr>
                <w:rFonts w:eastAsia="TimesNewRoman,Italic" w:cstheme="minorHAnsi"/>
                <w:b/>
                <w:iCs/>
                <w:sz w:val="20"/>
                <w:szCs w:val="20"/>
              </w:rPr>
            </w:pPr>
            <w:r>
              <w:rPr>
                <w:rFonts w:eastAsia="TimesNewRoman,Italic" w:cstheme="minorHAnsi"/>
                <w:b/>
                <w:iCs/>
                <w:sz w:val="20"/>
                <w:szCs w:val="20"/>
              </w:rPr>
              <w:t>Prof.ssa Maria Virginia Filippetti</w:t>
            </w:r>
          </w:p>
          <w:p w:rsidR="00640A20" w:rsidRPr="00F568D9" w:rsidRDefault="00640A20" w:rsidP="00640A20">
            <w:pPr>
              <w:autoSpaceDE w:val="0"/>
              <w:autoSpaceDN w:val="0"/>
              <w:adjustRightInd w:val="0"/>
              <w:spacing w:after="0" w:line="240" w:lineRule="auto"/>
              <w:jc w:val="right"/>
              <w:rPr>
                <w:rFonts w:eastAsia="TimesNewRoman,Italic" w:cstheme="minorHAnsi"/>
                <w:iCs/>
                <w:sz w:val="20"/>
                <w:szCs w:val="20"/>
              </w:rPr>
            </w:pPr>
            <w:r w:rsidRPr="00F568D9">
              <w:rPr>
                <w:rFonts w:eastAsia="TimesNewRoman,Italic" w:cstheme="minorHAnsi"/>
                <w:iCs/>
                <w:sz w:val="20"/>
                <w:szCs w:val="20"/>
              </w:rPr>
              <w:t>Firma autografa omessa</w:t>
            </w:r>
          </w:p>
          <w:p w:rsidR="00640A20" w:rsidRPr="00F568D9" w:rsidRDefault="00640A20" w:rsidP="00640A20">
            <w:pPr>
              <w:autoSpaceDE w:val="0"/>
              <w:autoSpaceDN w:val="0"/>
              <w:adjustRightInd w:val="0"/>
              <w:spacing w:after="0" w:line="240" w:lineRule="auto"/>
              <w:jc w:val="right"/>
              <w:rPr>
                <w:rFonts w:cstheme="minorHAnsi"/>
                <w:bCs/>
              </w:rPr>
            </w:pPr>
            <w:r w:rsidRPr="00F568D9">
              <w:rPr>
                <w:rFonts w:eastAsia="TimesNewRoman,Italic" w:cstheme="minorHAnsi"/>
                <w:iCs/>
                <w:sz w:val="20"/>
                <w:szCs w:val="20"/>
              </w:rPr>
              <w:t>Ai sensi dell’art. 3 D. lgs. 39/1993</w:t>
            </w:r>
          </w:p>
          <w:p w:rsidR="00A51D14" w:rsidRPr="00790587" w:rsidRDefault="00A51D14" w:rsidP="005212B4">
            <w:pPr>
              <w:autoSpaceDE w:val="0"/>
              <w:autoSpaceDN w:val="0"/>
              <w:adjustRightInd w:val="0"/>
              <w:spacing w:after="0" w:line="240" w:lineRule="auto"/>
            </w:pPr>
          </w:p>
        </w:tc>
      </w:tr>
    </w:tbl>
    <w:p w:rsidR="00292028" w:rsidRDefault="00C32D2E" w:rsidP="00F612D3">
      <w:pPr>
        <w:pStyle w:val="Paragrafoelenco"/>
        <w:autoSpaceDE w:val="0"/>
        <w:autoSpaceDN w:val="0"/>
        <w:adjustRightInd w:val="0"/>
        <w:spacing w:after="0" w:line="240" w:lineRule="auto"/>
        <w:jc w:val="right"/>
        <w:rPr>
          <w:b/>
        </w:rPr>
      </w:pPr>
      <w:r w:rsidRPr="00C32D2E">
        <w:rPr>
          <w:b/>
        </w:rPr>
        <w:lastRenderedPageBreak/>
        <w:t xml:space="preserve">Allegato A – </w:t>
      </w:r>
      <w:r w:rsidR="00C238EC">
        <w:rPr>
          <w:b/>
        </w:rPr>
        <w:t xml:space="preserve">Domanda </w:t>
      </w:r>
      <w:r w:rsidR="00640A20">
        <w:rPr>
          <w:b/>
        </w:rPr>
        <w:t>per Coordinatore</w:t>
      </w:r>
    </w:p>
    <w:p w:rsidR="00C238EC" w:rsidRPr="00E21C19" w:rsidRDefault="00C32D2E" w:rsidP="00C238EC">
      <w:pPr>
        <w:pStyle w:val="Paragrafoelenco"/>
        <w:autoSpaceDE w:val="0"/>
        <w:autoSpaceDN w:val="0"/>
        <w:adjustRightInd w:val="0"/>
        <w:spacing w:after="0" w:line="240" w:lineRule="auto"/>
        <w:jc w:val="right"/>
        <w:rPr>
          <w:sz w:val="20"/>
          <w:szCs w:val="20"/>
        </w:rPr>
      </w:pPr>
      <w:r>
        <w:tab/>
      </w:r>
      <w:r>
        <w:tab/>
      </w:r>
      <w:r>
        <w:tab/>
      </w:r>
      <w:r>
        <w:tab/>
      </w:r>
      <w:r>
        <w:tab/>
      </w:r>
      <w:r w:rsidRPr="00E21C19">
        <w:rPr>
          <w:sz w:val="20"/>
          <w:szCs w:val="20"/>
        </w:rPr>
        <w:t>Al Dirigente Scolastico dell’</w:t>
      </w:r>
      <w:proofErr w:type="spellStart"/>
      <w:r w:rsidRPr="00E21C19">
        <w:rPr>
          <w:sz w:val="20"/>
          <w:szCs w:val="20"/>
        </w:rPr>
        <w:t>I.C.S.</w:t>
      </w:r>
      <w:proofErr w:type="spellEnd"/>
      <w:r w:rsidRPr="00E21C19">
        <w:rPr>
          <w:sz w:val="20"/>
          <w:szCs w:val="20"/>
        </w:rPr>
        <w:t xml:space="preserve"> </w:t>
      </w:r>
    </w:p>
    <w:p w:rsidR="00C32D2E" w:rsidRPr="00E21C19" w:rsidRDefault="00C32D2E" w:rsidP="00C238EC">
      <w:pPr>
        <w:pStyle w:val="Paragrafoelenco"/>
        <w:autoSpaceDE w:val="0"/>
        <w:autoSpaceDN w:val="0"/>
        <w:adjustRightInd w:val="0"/>
        <w:spacing w:after="0" w:line="240" w:lineRule="auto"/>
        <w:ind w:left="5676" w:firstLine="696"/>
        <w:jc w:val="right"/>
        <w:rPr>
          <w:sz w:val="20"/>
          <w:szCs w:val="20"/>
        </w:rPr>
      </w:pPr>
      <w:r w:rsidRPr="00E21C19">
        <w:rPr>
          <w:sz w:val="20"/>
          <w:szCs w:val="20"/>
        </w:rPr>
        <w:t>“ G. Tomasi di Lampedusa”</w:t>
      </w:r>
    </w:p>
    <w:p w:rsidR="00C32D2E" w:rsidRPr="00E21C19" w:rsidRDefault="00C32D2E" w:rsidP="00C238EC">
      <w:pPr>
        <w:pStyle w:val="Paragrafoelenco"/>
        <w:autoSpaceDE w:val="0"/>
        <w:autoSpaceDN w:val="0"/>
        <w:adjustRightInd w:val="0"/>
        <w:spacing w:after="0" w:line="240" w:lineRule="auto"/>
        <w:jc w:val="right"/>
        <w:rPr>
          <w:sz w:val="20"/>
          <w:szCs w:val="20"/>
        </w:rPr>
      </w:pPr>
      <w:r w:rsidRPr="00E21C19">
        <w:rPr>
          <w:sz w:val="20"/>
          <w:szCs w:val="20"/>
        </w:rPr>
        <w:tab/>
      </w:r>
      <w:r w:rsidRPr="00E21C19">
        <w:rPr>
          <w:sz w:val="20"/>
          <w:szCs w:val="20"/>
        </w:rPr>
        <w:tab/>
      </w:r>
      <w:r w:rsidRPr="00E21C19">
        <w:rPr>
          <w:sz w:val="20"/>
          <w:szCs w:val="20"/>
        </w:rPr>
        <w:tab/>
      </w:r>
      <w:r w:rsidRPr="00E21C19">
        <w:rPr>
          <w:sz w:val="20"/>
          <w:szCs w:val="20"/>
        </w:rPr>
        <w:tab/>
      </w:r>
      <w:r w:rsidR="00BD243D" w:rsidRPr="00E21C19">
        <w:rPr>
          <w:sz w:val="20"/>
          <w:szCs w:val="20"/>
        </w:rPr>
        <w:t>Via Aldo Moro, 22- 95030- G</w:t>
      </w:r>
      <w:r w:rsidRPr="00E21C19">
        <w:rPr>
          <w:sz w:val="20"/>
          <w:szCs w:val="20"/>
        </w:rPr>
        <w:t>ravina di Catania</w:t>
      </w:r>
    </w:p>
    <w:p w:rsidR="00292028" w:rsidRPr="00292028" w:rsidRDefault="00292028" w:rsidP="00C238EC">
      <w:pPr>
        <w:pStyle w:val="Paragrafoelenco"/>
        <w:autoSpaceDE w:val="0"/>
        <w:autoSpaceDN w:val="0"/>
        <w:adjustRightInd w:val="0"/>
        <w:spacing w:after="0" w:line="240" w:lineRule="auto"/>
        <w:jc w:val="right"/>
      </w:pPr>
    </w:p>
    <w:p w:rsidR="007A000B" w:rsidRDefault="00C32D2E" w:rsidP="00C32D2E">
      <w:pPr>
        <w:autoSpaceDE w:val="0"/>
        <w:autoSpaceDN w:val="0"/>
        <w:adjustRightInd w:val="0"/>
        <w:spacing w:line="360" w:lineRule="auto"/>
        <w:rPr>
          <w:rFonts w:ascii="Calibri" w:eastAsia="Calibri" w:hAnsi="Calibri" w:cs="Times New Roman"/>
          <w:b/>
          <w:bCs/>
          <w:sz w:val="20"/>
          <w:szCs w:val="20"/>
        </w:rPr>
      </w:pPr>
      <w:r w:rsidRPr="003C19C1">
        <w:rPr>
          <w:rFonts w:ascii="Calibri" w:eastAsia="Calibri" w:hAnsi="Calibri" w:cs="Times New Roman"/>
          <w:b/>
          <w:bCs/>
          <w:sz w:val="20"/>
          <w:szCs w:val="20"/>
        </w:rPr>
        <w:t xml:space="preserve">OGGETTO: Domanda </w:t>
      </w:r>
      <w:r w:rsidR="00C238EC">
        <w:rPr>
          <w:rFonts w:ascii="Calibri" w:eastAsia="Calibri" w:hAnsi="Calibri" w:cs="Times New Roman"/>
          <w:b/>
          <w:bCs/>
          <w:sz w:val="20"/>
          <w:szCs w:val="20"/>
        </w:rPr>
        <w:t xml:space="preserve">per la selezione </w:t>
      </w:r>
      <w:r w:rsidR="00E120D4">
        <w:rPr>
          <w:rFonts w:ascii="Calibri" w:eastAsia="Calibri" w:hAnsi="Calibri" w:cs="Times New Roman"/>
          <w:b/>
          <w:bCs/>
          <w:sz w:val="20"/>
          <w:szCs w:val="20"/>
        </w:rPr>
        <w:t xml:space="preserve">di </w:t>
      </w:r>
      <w:r w:rsidR="00640A20">
        <w:rPr>
          <w:rFonts w:ascii="Calibri" w:eastAsia="Calibri" w:hAnsi="Calibri" w:cs="Times New Roman"/>
          <w:b/>
          <w:bCs/>
          <w:sz w:val="20"/>
          <w:szCs w:val="20"/>
        </w:rPr>
        <w:t>Coordinatore</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sz w:val="20"/>
          <w:szCs w:val="20"/>
        </w:rPr>
        <w:t>I</w:t>
      </w:r>
      <w:r w:rsidRPr="003C19C1">
        <w:rPr>
          <w:rFonts w:ascii="Calibri" w:eastAsia="Calibri" w:hAnsi="Calibri" w:cs="Times New Roman"/>
          <w:sz w:val="20"/>
          <w:szCs w:val="20"/>
        </w:rPr>
        <w:t xml:space="preserve">l_ sottoscritt___________________________________________nat_ a____________________il </w:t>
      </w:r>
      <w:r w:rsidR="00E120D4">
        <w:rPr>
          <w:rFonts w:ascii="Calibri" w:eastAsia="Calibri" w:hAnsi="Calibri" w:cs="Times New Roman"/>
          <w:sz w:val="20"/>
          <w:szCs w:val="20"/>
        </w:rPr>
        <w:t>___________</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rFonts w:ascii="Calibri" w:eastAsia="Calibri" w:hAnsi="Calibri" w:cs="Times New Roman"/>
          <w:sz w:val="20"/>
          <w:szCs w:val="20"/>
        </w:rPr>
        <w:t>residente a ______________________________prov._____ nazionalità______________________</w:t>
      </w:r>
      <w:r w:rsidR="0058385A">
        <w:rPr>
          <w:rFonts w:ascii="Calibri" w:eastAsia="Calibri" w:hAnsi="Calibri" w:cs="Times New Roman"/>
          <w:sz w:val="20"/>
          <w:szCs w:val="20"/>
        </w:rPr>
        <w:t>____________</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rFonts w:ascii="Calibri" w:eastAsia="Calibri" w:hAnsi="Calibri" w:cs="Times New Roman"/>
          <w:sz w:val="20"/>
          <w:szCs w:val="20"/>
        </w:rPr>
        <w:t>recapiti telefonici______________________________status professionale__________________</w:t>
      </w:r>
      <w:r w:rsidR="0058385A">
        <w:rPr>
          <w:rFonts w:ascii="Calibri" w:eastAsia="Calibri" w:hAnsi="Calibri" w:cs="Times New Roman"/>
          <w:sz w:val="20"/>
          <w:szCs w:val="20"/>
        </w:rPr>
        <w:t>_____________</w:t>
      </w:r>
    </w:p>
    <w:p w:rsidR="00C32D2E" w:rsidRDefault="00C32D2E" w:rsidP="00D43B83">
      <w:pPr>
        <w:tabs>
          <w:tab w:val="left" w:pos="5670"/>
        </w:tabs>
        <w:autoSpaceDE w:val="0"/>
        <w:autoSpaceDN w:val="0"/>
        <w:adjustRightInd w:val="0"/>
        <w:spacing w:after="0" w:line="360" w:lineRule="auto"/>
        <w:rPr>
          <w:rFonts w:ascii="Calibri" w:eastAsia="Calibri" w:hAnsi="Calibri" w:cs="Times New Roman"/>
        </w:rPr>
      </w:pPr>
      <w:r w:rsidRPr="003C19C1">
        <w:rPr>
          <w:rFonts w:ascii="Calibri" w:eastAsia="Calibri" w:hAnsi="Calibri" w:cs="Times New Roman"/>
          <w:sz w:val="20"/>
          <w:szCs w:val="20"/>
        </w:rPr>
        <w:t>indirizzo e-mail_________________________</w:t>
      </w:r>
      <w:r w:rsidR="00D43B83">
        <w:rPr>
          <w:rFonts w:ascii="Calibri" w:eastAsia="Calibri" w:hAnsi="Calibri" w:cs="Times New Roman"/>
          <w:sz w:val="20"/>
          <w:szCs w:val="20"/>
        </w:rPr>
        <w:t>___________________</w:t>
      </w:r>
      <w:r w:rsidRPr="003C19C1">
        <w:rPr>
          <w:rFonts w:ascii="Calibri" w:eastAsia="Calibri" w:hAnsi="Calibri" w:cs="Times New Roman"/>
          <w:sz w:val="20"/>
          <w:szCs w:val="20"/>
        </w:rPr>
        <w:t xml:space="preserve"> </w:t>
      </w:r>
      <w:r w:rsidR="00D43B83">
        <w:rPr>
          <w:rFonts w:ascii="Calibri" w:eastAsia="Calibri" w:hAnsi="Calibri" w:cs="Times New Roman"/>
          <w:sz w:val="20"/>
          <w:szCs w:val="20"/>
        </w:rPr>
        <w:t xml:space="preserve">codice </w:t>
      </w:r>
      <w:r w:rsidRPr="003C19C1">
        <w:rPr>
          <w:rFonts w:ascii="Calibri" w:eastAsia="Calibri" w:hAnsi="Calibri" w:cs="Times New Roman"/>
          <w:sz w:val="20"/>
          <w:szCs w:val="20"/>
        </w:rPr>
        <w:t>fiscale________________________</w:t>
      </w:r>
    </w:p>
    <w:p w:rsidR="003C19C1" w:rsidRPr="003C19C1" w:rsidRDefault="003C19C1" w:rsidP="003C19C1">
      <w:pPr>
        <w:autoSpaceDE w:val="0"/>
        <w:autoSpaceDN w:val="0"/>
        <w:adjustRightInd w:val="0"/>
        <w:spacing w:after="0" w:line="360" w:lineRule="auto"/>
        <w:jc w:val="center"/>
        <w:rPr>
          <w:rFonts w:ascii="Calibri" w:eastAsia="Calibri" w:hAnsi="Calibri" w:cs="Times New Roman"/>
        </w:rPr>
      </w:pPr>
      <w:r w:rsidRPr="003C19C1">
        <w:rPr>
          <w:rFonts w:ascii="Calibri" w:eastAsia="Calibri" w:hAnsi="Calibri" w:cs="Times New Roman"/>
        </w:rPr>
        <w:t>CHIEDE</w:t>
      </w:r>
    </w:p>
    <w:p w:rsidR="0058385A" w:rsidRPr="00F65330" w:rsidRDefault="00E120D4" w:rsidP="007A000B">
      <w:pPr>
        <w:widowControl w:val="0"/>
        <w:spacing w:after="100"/>
        <w:jc w:val="both"/>
        <w:rPr>
          <w:rFonts w:cstheme="minorHAnsi"/>
          <w:b/>
        </w:rPr>
      </w:pPr>
      <w:r>
        <w:rPr>
          <w:sz w:val="23"/>
          <w:szCs w:val="23"/>
        </w:rPr>
        <w:t xml:space="preserve">di partecipare al bando pubblico di selezione per </w:t>
      </w:r>
      <w:r w:rsidR="007A000B">
        <w:rPr>
          <w:b/>
          <w:bCs/>
          <w:sz w:val="23"/>
          <w:szCs w:val="23"/>
        </w:rPr>
        <w:t>Coordinatore</w:t>
      </w:r>
      <w:r>
        <w:rPr>
          <w:b/>
          <w:bCs/>
          <w:sz w:val="23"/>
          <w:szCs w:val="23"/>
        </w:rPr>
        <w:t xml:space="preserve"> </w:t>
      </w:r>
      <w:r w:rsidR="0058385A">
        <w:rPr>
          <w:sz w:val="23"/>
          <w:szCs w:val="23"/>
        </w:rPr>
        <w:t>d</w:t>
      </w:r>
      <w:r>
        <w:rPr>
          <w:sz w:val="23"/>
          <w:szCs w:val="23"/>
        </w:rPr>
        <w:t>el Progetto</w:t>
      </w:r>
      <w:r w:rsidR="007A000B">
        <w:rPr>
          <w:sz w:val="23"/>
          <w:szCs w:val="23"/>
        </w:rPr>
        <w:t xml:space="preserve"> </w:t>
      </w:r>
      <w:r w:rsidR="0058385A" w:rsidRPr="00F65330">
        <w:rPr>
          <w:rFonts w:cstheme="minorHAnsi"/>
          <w:b/>
        </w:rPr>
        <w:t xml:space="preserve">“Per una scuola </w:t>
      </w:r>
      <w:proofErr w:type="spellStart"/>
      <w:r w:rsidR="0058385A" w:rsidRPr="00F65330">
        <w:rPr>
          <w:rFonts w:cstheme="minorHAnsi"/>
          <w:b/>
        </w:rPr>
        <w:t>inclusiva…il</w:t>
      </w:r>
      <w:proofErr w:type="spellEnd"/>
      <w:r w:rsidR="0058385A" w:rsidRPr="00F65330">
        <w:rPr>
          <w:rFonts w:cstheme="minorHAnsi"/>
          <w:b/>
        </w:rPr>
        <w:t xml:space="preserve"> nostro sguardo verso il futuro”</w:t>
      </w:r>
    </w:p>
    <w:p w:rsidR="00C238EC" w:rsidRDefault="00C238EC" w:rsidP="00C238EC">
      <w:pPr>
        <w:widowControl w:val="0"/>
        <w:spacing w:after="100"/>
        <w:jc w:val="both"/>
        <w:rPr>
          <w:rFonts w:ascii="Calibri" w:eastAsia="Calibri" w:hAnsi="Calibri" w:cs="Calibri"/>
          <w:b/>
          <w:i/>
        </w:rPr>
      </w:pPr>
      <w:r>
        <w:rPr>
          <w:rFonts w:ascii="Calibri" w:eastAsia="Calibri" w:hAnsi="Calibri" w:cs="Calibri"/>
        </w:rPr>
        <w:t>A tal fine, valendosi delle disposizi</w:t>
      </w:r>
      <w:r w:rsidR="007A000B">
        <w:rPr>
          <w:rFonts w:ascii="Calibri" w:eastAsia="Calibri" w:hAnsi="Calibri" w:cs="Calibri"/>
        </w:rPr>
        <w:t>oni di cui all'articolo 46 del D</w:t>
      </w:r>
      <w:r>
        <w:rPr>
          <w:rFonts w:ascii="Calibri" w:eastAsia="Calibri" w:hAnsi="Calibri" w:cs="Calibri"/>
        </w:rPr>
        <w:t>PR 28 dicembre 2000 n. 445, consapevole delle sanzioni stabilite per le false attestazioni e mendaci dichiarazioni, previste dal Codice Penale e dalle Leggi speciali in materia:</w:t>
      </w:r>
    </w:p>
    <w:p w:rsidR="00C238EC" w:rsidRDefault="00C238EC" w:rsidP="00C238EC">
      <w:pPr>
        <w:widowControl w:val="0"/>
        <w:spacing w:after="100"/>
        <w:jc w:val="center"/>
        <w:rPr>
          <w:rFonts w:ascii="Calibri" w:eastAsia="Calibri" w:hAnsi="Calibri" w:cs="Calibri"/>
        </w:rPr>
      </w:pPr>
      <w:r>
        <w:rPr>
          <w:rFonts w:ascii="Calibri" w:eastAsia="Calibri" w:hAnsi="Calibri" w:cs="Calibri"/>
          <w:b/>
          <w:i/>
        </w:rPr>
        <w:t>DICHIARA</w:t>
      </w:r>
    </w:p>
    <w:p w:rsidR="00C238EC" w:rsidRPr="00C238EC" w:rsidRDefault="00C238EC" w:rsidP="00C238EC">
      <w:pPr>
        <w:widowControl w:val="0"/>
        <w:spacing w:after="100"/>
        <w:rPr>
          <w:rFonts w:eastAsia="Calibri" w:cstheme="minorHAnsi"/>
        </w:rPr>
      </w:pPr>
      <w:r w:rsidRPr="00C238EC">
        <w:rPr>
          <w:rFonts w:eastAsia="Calibri" w:cstheme="minorHAnsi"/>
        </w:rPr>
        <w:t>sotto la personale responsabilità di:</w:t>
      </w:r>
    </w:p>
    <w:p w:rsidR="00C238EC" w:rsidRPr="00C238EC" w:rsidRDefault="00C238EC" w:rsidP="00561263">
      <w:pPr>
        <w:pStyle w:val="Paragrafoelenco1"/>
        <w:widowControl w:val="0"/>
        <w:numPr>
          <w:ilvl w:val="0"/>
          <w:numId w:val="8"/>
        </w:numPr>
        <w:spacing w:line="240" w:lineRule="auto"/>
        <w:jc w:val="both"/>
        <w:rPr>
          <w:rFonts w:asciiTheme="minorHAnsi" w:eastAsia="Calibri" w:hAnsiTheme="minorHAnsi" w:cstheme="minorHAnsi"/>
          <w:sz w:val="22"/>
          <w:szCs w:val="22"/>
        </w:rPr>
      </w:pPr>
      <w:r w:rsidRPr="00C238EC">
        <w:rPr>
          <w:rFonts w:asciiTheme="minorHAnsi" w:eastAsia="Calibri" w:hAnsiTheme="minorHAnsi" w:cstheme="minorHAnsi"/>
          <w:sz w:val="22"/>
          <w:szCs w:val="22"/>
        </w:rPr>
        <w:t>essere in possesso della cittadinanza italiana o di uno degli Stati membri dell’Unione europea; godere dei diritti civili e politici; non aver riportato condanne penali e non essere destinatario di provvedimenti che riguardano l’applicazione di misure di prevenzione, di decisioni civili e di provvedimenti amministrativi iscritti nel casellario giudiziale;</w:t>
      </w:r>
    </w:p>
    <w:p w:rsidR="00C238EC" w:rsidRPr="00C238EC" w:rsidRDefault="00C238EC" w:rsidP="00561263">
      <w:pPr>
        <w:pStyle w:val="Paragrafoelenco1"/>
        <w:widowControl w:val="0"/>
        <w:numPr>
          <w:ilvl w:val="0"/>
          <w:numId w:val="8"/>
        </w:numPr>
        <w:spacing w:line="240" w:lineRule="auto"/>
        <w:rPr>
          <w:rFonts w:ascii="Calibri" w:eastAsia="Calibri" w:hAnsi="Calibri" w:cs="Calibri"/>
          <w:sz w:val="22"/>
          <w:szCs w:val="22"/>
        </w:rPr>
      </w:pPr>
      <w:r w:rsidRPr="00C238EC">
        <w:rPr>
          <w:rFonts w:ascii="Calibri" w:eastAsia="Calibri" w:hAnsi="Calibri" w:cs="Calibri"/>
          <w:sz w:val="22"/>
          <w:szCs w:val="22"/>
        </w:rPr>
        <w:t xml:space="preserve">essere a conoscenza di non essere sottoposto a procedimenti penali </w:t>
      </w:r>
    </w:p>
    <w:p w:rsidR="00C238EC" w:rsidRPr="00C238EC" w:rsidRDefault="00C238EC" w:rsidP="00561263">
      <w:pPr>
        <w:pStyle w:val="Paragrafoelenco1"/>
        <w:widowControl w:val="0"/>
        <w:numPr>
          <w:ilvl w:val="0"/>
          <w:numId w:val="8"/>
        </w:numPr>
        <w:spacing w:line="240" w:lineRule="auto"/>
        <w:rPr>
          <w:rFonts w:ascii="Calibri" w:eastAsia="Calibri" w:hAnsi="Calibri" w:cs="Calibri"/>
          <w:sz w:val="22"/>
          <w:szCs w:val="22"/>
        </w:rPr>
      </w:pPr>
      <w:r w:rsidRPr="00561263">
        <w:rPr>
          <w:rFonts w:asciiTheme="minorHAnsi" w:eastAsia="Calibri" w:hAnsiTheme="minorHAnsi" w:cstheme="minorHAnsi"/>
          <w:sz w:val="22"/>
          <w:szCs w:val="22"/>
        </w:rPr>
        <w:t xml:space="preserve">di essere in servizio, nell’a.s. 2017-18 presso l’Istituto Comprensivo “G. Tomasi di Lampedusa”. </w:t>
      </w:r>
    </w:p>
    <w:p w:rsidR="00C238EC" w:rsidRPr="00C238EC" w:rsidRDefault="00C238EC" w:rsidP="00561263">
      <w:pPr>
        <w:pStyle w:val="Paragrafoelenco1"/>
        <w:widowControl w:val="0"/>
        <w:numPr>
          <w:ilvl w:val="0"/>
          <w:numId w:val="8"/>
        </w:numPr>
        <w:spacing w:line="240" w:lineRule="auto"/>
        <w:rPr>
          <w:sz w:val="22"/>
          <w:szCs w:val="22"/>
        </w:rPr>
      </w:pPr>
      <w:r w:rsidRPr="00C238EC">
        <w:rPr>
          <w:rFonts w:ascii="Calibri" w:eastAsia="Calibri" w:hAnsi="Calibri" w:cs="Calibri"/>
          <w:sz w:val="22"/>
          <w:szCs w:val="22"/>
        </w:rPr>
        <w:t>aver preso visione dell’Avviso e di approvarne senza riserva ogni contenuto.</w:t>
      </w:r>
    </w:p>
    <w:p w:rsidR="00C238EC" w:rsidRDefault="00C238EC" w:rsidP="00421FBB">
      <w:pPr>
        <w:pStyle w:val="Paragrafoelenco"/>
        <w:autoSpaceDE w:val="0"/>
        <w:autoSpaceDN w:val="0"/>
        <w:adjustRightInd w:val="0"/>
        <w:spacing w:line="360" w:lineRule="auto"/>
        <w:rPr>
          <w:rFonts w:ascii="Calibri" w:eastAsia="Calibri" w:hAnsi="Calibri" w:cs="Times New Roman"/>
          <w:b/>
        </w:rPr>
      </w:pPr>
    </w:p>
    <w:p w:rsidR="00640A20" w:rsidRDefault="00640A20" w:rsidP="00421FBB">
      <w:pPr>
        <w:pStyle w:val="Paragrafoelenco"/>
        <w:autoSpaceDE w:val="0"/>
        <w:autoSpaceDN w:val="0"/>
        <w:adjustRightInd w:val="0"/>
        <w:spacing w:line="360" w:lineRule="auto"/>
        <w:rPr>
          <w:rFonts w:ascii="Calibri" w:eastAsia="Calibri" w:hAnsi="Calibri" w:cs="Times New Roman"/>
          <w:b/>
        </w:rPr>
      </w:pP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b/>
        </w:rPr>
      </w:pPr>
      <w:r w:rsidRPr="00421FBB">
        <w:rPr>
          <w:rFonts w:ascii="Calibri" w:eastAsia="Calibri" w:hAnsi="Calibri" w:cs="Times New Roman"/>
          <w:b/>
        </w:rPr>
        <w:lastRenderedPageBreak/>
        <w:t xml:space="preserve">ALLEGA </w:t>
      </w:r>
    </w:p>
    <w:p w:rsidR="00421FBB" w:rsidRPr="00421FBB" w:rsidRDefault="00421FBB" w:rsidP="00421FBB">
      <w:pPr>
        <w:pStyle w:val="Paragrafoelenco"/>
        <w:numPr>
          <w:ilvl w:val="0"/>
          <w:numId w:val="7"/>
        </w:numPr>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curriculum Vitae in formato europeo </w:t>
      </w:r>
    </w:p>
    <w:p w:rsidR="00421FBB" w:rsidRPr="00421FBB" w:rsidRDefault="00421FBB" w:rsidP="00421FBB">
      <w:pPr>
        <w:pStyle w:val="Paragrafoelenco"/>
        <w:numPr>
          <w:ilvl w:val="0"/>
          <w:numId w:val="7"/>
        </w:numPr>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fotocopia firmata del documento di identità e del codice fiscale. </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Altra documentazione utile alla valutazione (specificare): _____________________ </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w:t>
      </w:r>
      <w:r w:rsidR="00C238EC">
        <w:rPr>
          <w:rFonts w:ascii="Calibri" w:eastAsia="Calibri" w:hAnsi="Calibri" w:cs="Times New Roman"/>
        </w:rPr>
        <w:t>_______________________________</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________________________________________</w:t>
      </w:r>
      <w:r w:rsidR="00C238EC">
        <w:rPr>
          <w:rFonts w:ascii="Calibri" w:eastAsia="Calibri" w:hAnsi="Calibri" w:cs="Times New Roman"/>
        </w:rPr>
        <w:t>______________________________</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rPr>
      </w:pPr>
    </w:p>
    <w:p w:rsidR="00421FBB" w:rsidRPr="00421FBB" w:rsidRDefault="00421FBB" w:rsidP="00561263">
      <w:pPr>
        <w:pStyle w:val="Paragrafoelenco"/>
        <w:autoSpaceDE w:val="0"/>
        <w:autoSpaceDN w:val="0"/>
        <w:adjustRightInd w:val="0"/>
        <w:spacing w:line="360" w:lineRule="auto"/>
        <w:jc w:val="both"/>
        <w:rPr>
          <w:rFonts w:ascii="Calibri" w:eastAsia="Calibri" w:hAnsi="Calibri" w:cs="Times New Roman"/>
        </w:rPr>
      </w:pPr>
      <w:r w:rsidRPr="00421FBB">
        <w:rPr>
          <w:rFonts w:ascii="Calibri" w:eastAsia="Calibri" w:hAnsi="Calibri" w:cs="Times New Roman"/>
        </w:rPr>
        <w:t xml:space="preserve">Ai sensi del </w:t>
      </w:r>
      <w:proofErr w:type="spellStart"/>
      <w:r w:rsidRPr="00421FBB">
        <w:rPr>
          <w:rFonts w:ascii="Calibri" w:eastAsia="Calibri" w:hAnsi="Calibri" w:cs="Times New Roman"/>
        </w:rPr>
        <w:t>D.Lgs</w:t>
      </w:r>
      <w:proofErr w:type="spellEnd"/>
      <w:r w:rsidRPr="00421FBB">
        <w:rPr>
          <w:rFonts w:ascii="Calibri" w:eastAsia="Calibri" w:hAnsi="Calibri" w:cs="Times New Roman"/>
        </w:rPr>
        <w:t xml:space="preserve"> 196/2003 dichiaro, altresì di essere informato che i dati raccolti saranno trattati anche con strumenti informatici, esclusivamente nell’ambito del procedimento per il quale la presente dichiarazione viene resa e che al riguardo competono al sottoscritto tutti i diritti previsti dall’art 7 della legge medesima.” </w:t>
      </w:r>
    </w:p>
    <w:p w:rsidR="00421FBB" w:rsidRDefault="00421FBB" w:rsidP="00421FBB">
      <w:pPr>
        <w:pStyle w:val="Paragrafoelenco"/>
        <w:autoSpaceDE w:val="0"/>
        <w:autoSpaceDN w:val="0"/>
        <w:adjustRightInd w:val="0"/>
        <w:spacing w:line="360" w:lineRule="auto"/>
        <w:rPr>
          <w:rFonts w:ascii="Calibri" w:eastAsia="Calibri" w:hAnsi="Calibri" w:cs="Times New Roman"/>
        </w:rPr>
      </w:pP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Luogo e Data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421FBB">
        <w:rPr>
          <w:rFonts w:ascii="Calibri" w:eastAsia="Calibri" w:hAnsi="Calibri" w:cs="Times New Roman"/>
        </w:rPr>
        <w:t>Firma</w:t>
      </w:r>
    </w:p>
    <w:p w:rsidR="004D07B7" w:rsidRDefault="004D07B7"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597BA8" w:rsidRDefault="00597BA8" w:rsidP="000231A5">
      <w:pPr>
        <w:autoSpaceDE w:val="0"/>
        <w:autoSpaceDN w:val="0"/>
        <w:adjustRightInd w:val="0"/>
        <w:spacing w:line="360" w:lineRule="auto"/>
        <w:jc w:val="right"/>
        <w:rPr>
          <w:rFonts w:ascii="Calibri" w:eastAsia="Calibri" w:hAnsi="Calibri" w:cs="Times New Roman"/>
          <w:b/>
          <w:sz w:val="20"/>
          <w:szCs w:val="20"/>
        </w:rPr>
      </w:pPr>
    </w:p>
    <w:p w:rsidR="0058385A" w:rsidRDefault="0058385A" w:rsidP="000231A5">
      <w:pPr>
        <w:autoSpaceDE w:val="0"/>
        <w:autoSpaceDN w:val="0"/>
        <w:adjustRightInd w:val="0"/>
        <w:spacing w:line="360" w:lineRule="auto"/>
        <w:jc w:val="right"/>
        <w:rPr>
          <w:rFonts w:ascii="Calibri" w:eastAsia="Calibri" w:hAnsi="Calibri" w:cs="Times New Roman"/>
          <w:b/>
          <w:sz w:val="20"/>
          <w:szCs w:val="20"/>
        </w:rPr>
      </w:pPr>
    </w:p>
    <w:p w:rsidR="0058385A" w:rsidRDefault="0058385A" w:rsidP="000231A5">
      <w:pPr>
        <w:autoSpaceDE w:val="0"/>
        <w:autoSpaceDN w:val="0"/>
        <w:adjustRightInd w:val="0"/>
        <w:spacing w:line="360" w:lineRule="auto"/>
        <w:jc w:val="right"/>
        <w:rPr>
          <w:rFonts w:ascii="Calibri" w:eastAsia="Calibri" w:hAnsi="Calibri" w:cs="Times New Roman"/>
          <w:b/>
          <w:sz w:val="20"/>
          <w:szCs w:val="20"/>
        </w:rPr>
      </w:pPr>
    </w:p>
    <w:p w:rsidR="000231A5" w:rsidRPr="000231A5" w:rsidRDefault="00561263" w:rsidP="007A000B">
      <w:pPr>
        <w:rPr>
          <w:rFonts w:ascii="Calibri" w:eastAsia="Calibri" w:hAnsi="Calibri" w:cs="Times New Roman"/>
          <w:b/>
          <w:sz w:val="20"/>
          <w:szCs w:val="20"/>
        </w:rPr>
      </w:pPr>
      <w:r>
        <w:rPr>
          <w:rFonts w:ascii="Calibri" w:eastAsia="Calibri" w:hAnsi="Calibri" w:cs="Times New Roman"/>
          <w:b/>
          <w:sz w:val="20"/>
          <w:szCs w:val="20"/>
        </w:rPr>
        <w:br w:type="page"/>
      </w:r>
      <w:r w:rsidR="007A000B">
        <w:rPr>
          <w:rFonts w:ascii="Calibri" w:eastAsia="Calibri" w:hAnsi="Calibri" w:cs="Times New Roman"/>
          <w:b/>
          <w:sz w:val="20"/>
          <w:szCs w:val="20"/>
        </w:rPr>
        <w:lastRenderedPageBreak/>
        <w:t>A</w:t>
      </w:r>
      <w:r w:rsidR="000231A5" w:rsidRPr="000231A5">
        <w:rPr>
          <w:rFonts w:ascii="Calibri" w:eastAsia="Calibri" w:hAnsi="Calibri" w:cs="Times New Roman"/>
          <w:b/>
          <w:sz w:val="20"/>
          <w:szCs w:val="20"/>
        </w:rPr>
        <w:t xml:space="preserve">llegato B – Autodichiarazione Titoli </w:t>
      </w:r>
      <w:r w:rsidR="00E120D4">
        <w:rPr>
          <w:rFonts w:ascii="Calibri" w:eastAsia="Calibri" w:hAnsi="Calibri" w:cs="Times New Roman"/>
          <w:b/>
          <w:sz w:val="20"/>
          <w:szCs w:val="20"/>
        </w:rPr>
        <w:t xml:space="preserve">per </w:t>
      </w:r>
      <w:r w:rsidR="007A000B">
        <w:rPr>
          <w:rFonts w:ascii="Calibri" w:eastAsia="Calibri" w:hAnsi="Calibri" w:cs="Times New Roman"/>
          <w:b/>
          <w:sz w:val="20"/>
          <w:szCs w:val="20"/>
        </w:rPr>
        <w:t>Coordinatore</w:t>
      </w:r>
    </w:p>
    <w:p w:rsidR="000231A5" w:rsidRPr="000231A5" w:rsidRDefault="004D07B7" w:rsidP="000231A5">
      <w:pPr>
        <w:ind w:left="-567"/>
        <w:jc w:val="both"/>
        <w:rPr>
          <w:sz w:val="18"/>
          <w:szCs w:val="18"/>
        </w:rPr>
      </w:pPr>
      <w:r>
        <w:rPr>
          <w:sz w:val="18"/>
          <w:szCs w:val="18"/>
        </w:rPr>
        <w:t xml:space="preserve">   II/</w:t>
      </w:r>
      <w:r w:rsidR="000231A5" w:rsidRPr="000231A5">
        <w:rPr>
          <w:sz w:val="18"/>
          <w:szCs w:val="18"/>
        </w:rPr>
        <w:t xml:space="preserve">La </w:t>
      </w:r>
      <w:r w:rsidR="000231A5" w:rsidRPr="000231A5">
        <w:rPr>
          <w:rFonts w:ascii="Calibri" w:eastAsia="Calibri" w:hAnsi="Calibri" w:cs="Times New Roman"/>
          <w:sz w:val="18"/>
          <w:szCs w:val="18"/>
        </w:rPr>
        <w:t xml:space="preserve"> </w:t>
      </w:r>
      <w:proofErr w:type="spellStart"/>
      <w:r w:rsidR="000231A5" w:rsidRPr="000231A5">
        <w:rPr>
          <w:rFonts w:ascii="Calibri" w:eastAsia="Calibri" w:hAnsi="Calibri" w:cs="Times New Roman"/>
          <w:sz w:val="18"/>
          <w:szCs w:val="18"/>
        </w:rPr>
        <w:t>sottoscritt</w:t>
      </w:r>
      <w:proofErr w:type="spellEnd"/>
      <w:r w:rsidR="000231A5" w:rsidRPr="000231A5">
        <w:rPr>
          <w:rFonts w:ascii="Calibri" w:eastAsia="Calibri" w:hAnsi="Calibri" w:cs="Times New Roman"/>
          <w:sz w:val="18"/>
          <w:szCs w:val="18"/>
        </w:rPr>
        <w:t>_  ________________________________________________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w:t>
      </w:r>
    </w:p>
    <w:tbl>
      <w:tblPr>
        <w:tblStyle w:val="Grigliatabella"/>
        <w:tblW w:w="0" w:type="auto"/>
        <w:tblLook w:val="04A0"/>
      </w:tblPr>
      <w:tblGrid>
        <w:gridCol w:w="2784"/>
        <w:gridCol w:w="894"/>
        <w:gridCol w:w="2228"/>
        <w:gridCol w:w="1762"/>
        <w:gridCol w:w="1762"/>
      </w:tblGrid>
      <w:tr w:rsidR="00E120D4" w:rsidRPr="00E120D4" w:rsidTr="00E120D4">
        <w:tc>
          <w:tcPr>
            <w:tcW w:w="5906" w:type="dxa"/>
            <w:gridSpan w:val="3"/>
          </w:tcPr>
          <w:p w:rsidR="00E120D4" w:rsidRPr="00E120D4" w:rsidRDefault="00E120D4" w:rsidP="00A54A7B">
            <w:pPr>
              <w:rPr>
                <w:rFonts w:cstheme="minorHAnsi"/>
                <w:sz w:val="20"/>
                <w:szCs w:val="20"/>
              </w:rPr>
            </w:pPr>
            <w:r w:rsidRPr="00E120D4">
              <w:rPr>
                <w:rFonts w:cstheme="minorHAnsi"/>
                <w:b/>
                <w:sz w:val="20"/>
                <w:szCs w:val="20"/>
              </w:rPr>
              <w:t xml:space="preserve">TITOLI </w:t>
            </w:r>
            <w:proofErr w:type="spellStart"/>
            <w:r w:rsidRPr="00E120D4">
              <w:rPr>
                <w:rFonts w:cstheme="minorHAnsi"/>
                <w:b/>
                <w:sz w:val="20"/>
                <w:szCs w:val="20"/>
              </w:rPr>
              <w:t>DI</w:t>
            </w:r>
            <w:proofErr w:type="spellEnd"/>
            <w:r w:rsidRPr="00E120D4">
              <w:rPr>
                <w:rFonts w:cstheme="minorHAnsi"/>
                <w:b/>
                <w:sz w:val="20"/>
                <w:szCs w:val="20"/>
              </w:rPr>
              <w:t xml:space="preserve"> STUDIO E PROFESSIONALI AMMESSI E RELATIVI PUNTEGGI</w:t>
            </w:r>
          </w:p>
        </w:tc>
        <w:tc>
          <w:tcPr>
            <w:tcW w:w="1762" w:type="dxa"/>
          </w:tcPr>
          <w:p w:rsidR="00E120D4" w:rsidRPr="00E120D4" w:rsidRDefault="00D14F60" w:rsidP="00D14F60">
            <w:pPr>
              <w:jc w:val="center"/>
              <w:rPr>
                <w:rFonts w:cstheme="minorHAnsi"/>
                <w:b/>
              </w:rPr>
            </w:pPr>
            <w:r>
              <w:rPr>
                <w:rFonts w:cstheme="minorHAnsi"/>
                <w:b/>
              </w:rPr>
              <w:t>PUNTI</w:t>
            </w:r>
          </w:p>
        </w:tc>
        <w:tc>
          <w:tcPr>
            <w:tcW w:w="1762" w:type="dxa"/>
          </w:tcPr>
          <w:p w:rsidR="00E120D4" w:rsidRPr="00E120D4" w:rsidRDefault="00D14F60" w:rsidP="00A54A7B">
            <w:pPr>
              <w:rPr>
                <w:rFonts w:cstheme="minorHAnsi"/>
                <w:b/>
              </w:rPr>
            </w:pPr>
            <w:r>
              <w:rPr>
                <w:rFonts w:cstheme="minorHAnsi"/>
                <w:b/>
              </w:rPr>
              <w:t>RISERVATO DS</w:t>
            </w: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          </w:t>
            </w:r>
          </w:p>
          <w:p w:rsidR="00E120D4" w:rsidRPr="00E120D4" w:rsidRDefault="00E120D4" w:rsidP="00A54A7B">
            <w:pPr>
              <w:pStyle w:val="Default"/>
              <w:rPr>
                <w:rFonts w:asciiTheme="minorHAnsi" w:hAnsiTheme="minorHAnsi" w:cstheme="minorHAnsi"/>
                <w:sz w:val="20"/>
                <w:szCs w:val="20"/>
              </w:rPr>
            </w:pPr>
            <w:r w:rsidRPr="00E120D4">
              <w:rPr>
                <w:rFonts w:asciiTheme="minorHAnsi" w:hAnsiTheme="minorHAnsi" w:cstheme="minorHAnsi"/>
                <w:sz w:val="20"/>
                <w:szCs w:val="20"/>
              </w:rPr>
              <w:t xml:space="preserve">Diploma di scuola secondaria di II grado </w:t>
            </w:r>
          </w:p>
          <w:p w:rsidR="00E120D4" w:rsidRPr="00E120D4" w:rsidRDefault="00E120D4" w:rsidP="00A54A7B">
            <w:pPr>
              <w:pStyle w:val="Default"/>
              <w:rPr>
                <w:rFonts w:asciiTheme="minorHAnsi" w:hAnsiTheme="minorHAnsi" w:cstheme="minorHAnsi"/>
                <w:sz w:val="20"/>
                <w:szCs w:val="20"/>
              </w:rPr>
            </w:pPr>
            <w:r w:rsidRPr="00E120D4">
              <w:rPr>
                <w:rFonts w:asciiTheme="minorHAnsi" w:hAnsiTheme="minorHAnsi" w:cstheme="minorHAnsi"/>
                <w:sz w:val="20"/>
                <w:szCs w:val="20"/>
              </w:rPr>
              <w:t xml:space="preserve">Per ogni titolo di studio posseduto </w:t>
            </w:r>
          </w:p>
          <w:p w:rsidR="00E120D4" w:rsidRPr="00E120D4" w:rsidRDefault="00E120D4" w:rsidP="00A54A7B">
            <w:pPr>
              <w:rPr>
                <w:rFonts w:cstheme="minorHAnsi"/>
                <w:sz w:val="20"/>
                <w:szCs w:val="20"/>
              </w:rPr>
            </w:pPr>
          </w:p>
        </w:tc>
        <w:tc>
          <w:tcPr>
            <w:tcW w:w="894" w:type="dxa"/>
          </w:tcPr>
          <w:p w:rsidR="00E120D4" w:rsidRPr="00E120D4" w:rsidRDefault="00E120D4" w:rsidP="00A54A7B">
            <w:pPr>
              <w:rPr>
                <w:rFonts w:cstheme="minorHAnsi"/>
                <w:sz w:val="20"/>
                <w:szCs w:val="20"/>
              </w:rPr>
            </w:pPr>
          </w:p>
          <w:p w:rsidR="00E120D4" w:rsidRPr="00E120D4" w:rsidRDefault="00E120D4" w:rsidP="00A54A7B">
            <w:pPr>
              <w:rPr>
                <w:rFonts w:cstheme="minorHAnsi"/>
                <w:sz w:val="20"/>
                <w:szCs w:val="20"/>
              </w:rPr>
            </w:pPr>
            <w:r w:rsidRPr="00E120D4">
              <w:rPr>
                <w:rFonts w:cstheme="minorHAnsi"/>
                <w:sz w:val="20"/>
                <w:szCs w:val="20"/>
              </w:rPr>
              <w:t xml:space="preserve">Punti 1 </w:t>
            </w:r>
          </w:p>
        </w:tc>
        <w:tc>
          <w:tcPr>
            <w:tcW w:w="2228" w:type="dxa"/>
          </w:tcPr>
          <w:p w:rsidR="00E120D4" w:rsidRPr="00E120D4" w:rsidRDefault="00E120D4" w:rsidP="00A54A7B">
            <w:pPr>
              <w:rPr>
                <w:rFonts w:cstheme="minorHAnsi"/>
                <w:sz w:val="20"/>
                <w:szCs w:val="20"/>
              </w:rPr>
            </w:pPr>
          </w:p>
          <w:p w:rsidR="00E120D4" w:rsidRPr="00E120D4" w:rsidRDefault="00E120D4" w:rsidP="00A54A7B">
            <w:pPr>
              <w:rPr>
                <w:rFonts w:cstheme="minorHAnsi"/>
                <w:sz w:val="20"/>
                <w:szCs w:val="20"/>
              </w:rPr>
            </w:pPr>
            <w:r w:rsidRPr="00E120D4">
              <w:rPr>
                <w:rFonts w:cstheme="minorHAnsi"/>
                <w:sz w:val="20"/>
                <w:szCs w:val="20"/>
              </w:rPr>
              <w:t xml:space="preserve">Fino a un massimo di 1 titolo valutabile </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Laurea triennale 1° livello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3</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1 titolo valutabile</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Laurea specialistica</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2</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1 titolo valutabile</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Laurea vecchio ordinamento o quadriennale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5</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1 titolo valutabile</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Master biennale</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2</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1 titolo valutabile</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Esperienza di facilitatore/ Valutatore nei progetti PON </w:t>
            </w:r>
            <w:proofErr w:type="spellStart"/>
            <w:r w:rsidRPr="00E120D4">
              <w:rPr>
                <w:rFonts w:cstheme="minorHAnsi"/>
                <w:sz w:val="20"/>
                <w:szCs w:val="20"/>
              </w:rPr>
              <w:t>P.O.R.</w:t>
            </w:r>
            <w:proofErr w:type="spellEnd"/>
            <w:r w:rsidRPr="00E120D4">
              <w:rPr>
                <w:rFonts w:cstheme="minorHAnsi"/>
                <w:sz w:val="20"/>
                <w:szCs w:val="20"/>
              </w:rPr>
              <w:t xml:space="preserve">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2</w:t>
            </w:r>
          </w:p>
          <w:p w:rsidR="00E120D4" w:rsidRPr="00E120D4" w:rsidRDefault="00E120D4" w:rsidP="00A54A7B">
            <w:pPr>
              <w:rPr>
                <w:rFonts w:cstheme="minorHAnsi"/>
                <w:sz w:val="20"/>
                <w:szCs w:val="20"/>
              </w:rPr>
            </w:pPr>
            <w:r w:rsidRPr="00E120D4">
              <w:rPr>
                <w:rFonts w:cstheme="minorHAnsi"/>
                <w:sz w:val="20"/>
                <w:szCs w:val="20"/>
              </w:rPr>
              <w:t>per ogni anno</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tre anni</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Per ogni corso di formazione specifica sulla tematica in oggetto di almeno 30 ore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1</w:t>
            </w:r>
          </w:p>
          <w:p w:rsidR="00E120D4" w:rsidRPr="00E120D4" w:rsidRDefault="00E120D4" w:rsidP="00A54A7B">
            <w:pPr>
              <w:rPr>
                <w:rFonts w:cstheme="minorHAnsi"/>
                <w:sz w:val="20"/>
                <w:szCs w:val="20"/>
              </w:rPr>
            </w:pP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tre corsi</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Per ogni attestato di formazione specifica sulla tematica in oggetto di almeno 20 ore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0,50</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tre corsi</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Per ogni certificazione di competenze informatiche, ECDL o altro titolo equivalente</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2</w:t>
            </w:r>
          </w:p>
          <w:p w:rsidR="00E120D4" w:rsidRPr="00E120D4" w:rsidRDefault="00E120D4" w:rsidP="00A54A7B">
            <w:pPr>
              <w:rPr>
                <w:rFonts w:cstheme="minorHAnsi"/>
                <w:sz w:val="20"/>
                <w:szCs w:val="20"/>
              </w:rPr>
            </w:pP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due corsi</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r w:rsidR="00E120D4" w:rsidRPr="00E120D4" w:rsidTr="00E120D4">
        <w:tc>
          <w:tcPr>
            <w:tcW w:w="2784" w:type="dxa"/>
          </w:tcPr>
          <w:p w:rsidR="00E120D4" w:rsidRPr="00E120D4" w:rsidRDefault="00E120D4" w:rsidP="00A54A7B">
            <w:pPr>
              <w:rPr>
                <w:rFonts w:cstheme="minorHAnsi"/>
                <w:sz w:val="20"/>
                <w:szCs w:val="20"/>
              </w:rPr>
            </w:pPr>
            <w:r w:rsidRPr="00E120D4">
              <w:rPr>
                <w:rFonts w:cstheme="minorHAnsi"/>
                <w:sz w:val="20"/>
                <w:szCs w:val="20"/>
              </w:rPr>
              <w:t xml:space="preserve">Per ogni corso di formazione del PNSD </w:t>
            </w:r>
          </w:p>
        </w:tc>
        <w:tc>
          <w:tcPr>
            <w:tcW w:w="894" w:type="dxa"/>
          </w:tcPr>
          <w:p w:rsidR="00E120D4" w:rsidRPr="00E120D4" w:rsidRDefault="00E120D4" w:rsidP="00A54A7B">
            <w:pPr>
              <w:rPr>
                <w:rFonts w:cstheme="minorHAnsi"/>
                <w:sz w:val="20"/>
                <w:szCs w:val="20"/>
              </w:rPr>
            </w:pPr>
            <w:r w:rsidRPr="00E120D4">
              <w:rPr>
                <w:rFonts w:cstheme="minorHAnsi"/>
                <w:sz w:val="20"/>
                <w:szCs w:val="20"/>
              </w:rPr>
              <w:t>Punti 3</w:t>
            </w:r>
          </w:p>
        </w:tc>
        <w:tc>
          <w:tcPr>
            <w:tcW w:w="2228" w:type="dxa"/>
          </w:tcPr>
          <w:p w:rsidR="00E120D4" w:rsidRPr="00E120D4" w:rsidRDefault="00E120D4" w:rsidP="00A54A7B">
            <w:pPr>
              <w:rPr>
                <w:rFonts w:cstheme="minorHAnsi"/>
                <w:sz w:val="20"/>
                <w:szCs w:val="20"/>
              </w:rPr>
            </w:pPr>
            <w:r w:rsidRPr="00E120D4">
              <w:rPr>
                <w:rFonts w:cstheme="minorHAnsi"/>
                <w:sz w:val="20"/>
                <w:szCs w:val="20"/>
              </w:rPr>
              <w:t>Fino a un massimo di un corso</w:t>
            </w:r>
          </w:p>
        </w:tc>
        <w:tc>
          <w:tcPr>
            <w:tcW w:w="1762" w:type="dxa"/>
          </w:tcPr>
          <w:p w:rsidR="00E120D4" w:rsidRPr="00E120D4" w:rsidRDefault="00E120D4" w:rsidP="00A54A7B">
            <w:pPr>
              <w:rPr>
                <w:rFonts w:cstheme="minorHAnsi"/>
                <w:sz w:val="20"/>
                <w:szCs w:val="20"/>
              </w:rPr>
            </w:pPr>
          </w:p>
        </w:tc>
        <w:tc>
          <w:tcPr>
            <w:tcW w:w="1762" w:type="dxa"/>
          </w:tcPr>
          <w:p w:rsidR="00E120D4" w:rsidRPr="00E120D4" w:rsidRDefault="00E120D4" w:rsidP="00A54A7B">
            <w:pPr>
              <w:rPr>
                <w:rFonts w:cstheme="minorHAnsi"/>
                <w:sz w:val="20"/>
                <w:szCs w:val="20"/>
              </w:rPr>
            </w:pPr>
          </w:p>
        </w:tc>
      </w:tr>
    </w:tbl>
    <w:p w:rsidR="00E120D4" w:rsidRDefault="00E120D4" w:rsidP="00D14F60">
      <w:pPr>
        <w:rPr>
          <w:rFonts w:ascii="Calibri" w:eastAsia="Calibri" w:hAnsi="Calibri" w:cs="Times New Roman"/>
        </w:rPr>
      </w:pPr>
      <w:r w:rsidRPr="00E120D4">
        <w:rPr>
          <w:rFonts w:cstheme="minorHAnsi"/>
          <w:sz w:val="20"/>
          <w:szCs w:val="20"/>
        </w:rPr>
        <w:t xml:space="preserve">                                              </w:t>
      </w:r>
    </w:p>
    <w:p w:rsidR="004D07B7" w:rsidRDefault="004D07B7" w:rsidP="004D07B7">
      <w:pPr>
        <w:pStyle w:val="Paragrafoelenco"/>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Luogo e Data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421FBB">
        <w:rPr>
          <w:rFonts w:ascii="Calibri" w:eastAsia="Calibri" w:hAnsi="Calibri" w:cs="Times New Roman"/>
        </w:rPr>
        <w:t>Firma</w:t>
      </w:r>
    </w:p>
    <w:p w:rsidR="004F2747" w:rsidRDefault="004F2747" w:rsidP="004D07B7">
      <w:pPr>
        <w:pStyle w:val="Paragrafoelenco"/>
        <w:autoSpaceDE w:val="0"/>
        <w:autoSpaceDN w:val="0"/>
        <w:adjustRightInd w:val="0"/>
        <w:spacing w:line="360" w:lineRule="auto"/>
        <w:rPr>
          <w:rFonts w:ascii="Calibri" w:eastAsia="Calibri" w:hAnsi="Calibri" w:cs="Times New Roman"/>
        </w:rPr>
      </w:pPr>
    </w:p>
    <w:sectPr w:rsidR="004F2747" w:rsidSect="005212B4">
      <w:headerReference w:type="even" r:id="rId10"/>
      <w:headerReference w:type="default" r:id="rId11"/>
      <w:footerReference w:type="even" r:id="rId12"/>
      <w:footerReference w:type="default" r:id="rId13"/>
      <w:headerReference w:type="first" r:id="rId14"/>
      <w:footerReference w:type="first" r:id="rId15"/>
      <w:pgSz w:w="11906" w:h="16838"/>
      <w:pgMar w:top="1417" w:right="155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BC6" w:rsidRDefault="009C3BC6" w:rsidP="00E35A27">
      <w:pPr>
        <w:spacing w:after="0" w:line="240" w:lineRule="auto"/>
      </w:pPr>
      <w:r>
        <w:separator/>
      </w:r>
    </w:p>
  </w:endnote>
  <w:endnote w:type="continuationSeparator" w:id="0">
    <w:p w:rsidR="009C3BC6" w:rsidRDefault="009C3BC6" w:rsidP="00E35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Unicode MS"/>
    <w:panose1 w:val="00000000000000000000"/>
    <w:charset w:val="81"/>
    <w:family w:val="auto"/>
    <w:notTrueType/>
    <w:pitch w:val="default"/>
    <w:sig w:usb0="00000000" w:usb1="09060000" w:usb2="00000010" w:usb3="00000000" w:csb0="00080000"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47" w:rsidRDefault="004F274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485"/>
      <w:docPartObj>
        <w:docPartGallery w:val="Page Numbers (Bottom of Page)"/>
        <w:docPartUnique/>
      </w:docPartObj>
    </w:sdtPr>
    <w:sdtContent>
      <w:p w:rsidR="00822877" w:rsidRDefault="009013EB">
        <w:pPr>
          <w:pStyle w:val="Pidipagina"/>
          <w:jc w:val="center"/>
        </w:pPr>
        <w:fldSimple w:instr=" PAGE   \* MERGEFORMAT ">
          <w:r w:rsidR="00B549C3">
            <w:rPr>
              <w:noProof/>
            </w:rPr>
            <w:t>8</w:t>
          </w:r>
        </w:fldSimple>
      </w:p>
    </w:sdtContent>
  </w:sdt>
  <w:p w:rsidR="00822877" w:rsidRDefault="0082287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47" w:rsidRDefault="004F274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BC6" w:rsidRDefault="009C3BC6" w:rsidP="00E35A27">
      <w:pPr>
        <w:spacing w:after="0" w:line="240" w:lineRule="auto"/>
      </w:pPr>
      <w:r>
        <w:separator/>
      </w:r>
    </w:p>
  </w:footnote>
  <w:footnote w:type="continuationSeparator" w:id="0">
    <w:p w:rsidR="009C3BC6" w:rsidRDefault="009C3BC6" w:rsidP="00E35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47" w:rsidRDefault="004F274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877" w:rsidRDefault="00822877" w:rsidP="008E7510">
    <w:pPr>
      <w:pStyle w:val="Default"/>
      <w:rPr>
        <w:rFonts w:asciiTheme="majorHAnsi" w:hAnsiTheme="majorHAnsi"/>
        <w:b/>
      </w:rPr>
    </w:pPr>
    <w:r w:rsidRPr="008661D5">
      <w:rPr>
        <w:rFonts w:asciiTheme="majorHAnsi" w:hAnsiTheme="majorHAnsi"/>
        <w:b/>
        <w:noProof/>
        <w:lang w:eastAsia="it-IT"/>
      </w:rPr>
      <w:drawing>
        <wp:inline distT="0" distB="0" distL="0" distR="0">
          <wp:extent cx="6120130" cy="1060823"/>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120130" cy="1060823"/>
                  </a:xfrm>
                  <a:prstGeom prst="rect">
                    <a:avLst/>
                  </a:prstGeom>
                  <a:noFill/>
                  <a:ln w="9525">
                    <a:noFill/>
                    <a:miter lim="800000"/>
                    <a:headEnd/>
                    <a:tailEnd/>
                  </a:ln>
                </pic:spPr>
              </pic:pic>
            </a:graphicData>
          </a:graphic>
        </wp:inline>
      </w:drawing>
    </w:r>
  </w:p>
  <w:p w:rsidR="00822877" w:rsidRDefault="00822877" w:rsidP="008E7510">
    <w:pPr>
      <w:pStyle w:val="Default"/>
      <w:rPr>
        <w:rFonts w:asciiTheme="majorHAnsi" w:hAnsiTheme="majorHAnsi"/>
        <w:b/>
      </w:rPr>
    </w:pPr>
  </w:p>
  <w:p w:rsidR="00822877" w:rsidRPr="006B1F0F" w:rsidRDefault="00822877" w:rsidP="008E7510">
    <w:pPr>
      <w:spacing w:after="0"/>
      <w:ind w:right="170"/>
      <w:jc w:val="center"/>
    </w:pPr>
    <w:r w:rsidRPr="006B1F0F">
      <w:t xml:space="preserve">    </w:t>
    </w:r>
    <w:r>
      <w:rPr>
        <w:noProof/>
        <w:lang w:eastAsia="it-IT"/>
      </w:rPr>
      <w:drawing>
        <wp:inline distT="0" distB="0" distL="0" distR="0">
          <wp:extent cx="561975" cy="628650"/>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822877" w:rsidRPr="008661D5" w:rsidRDefault="00822877" w:rsidP="008E7510">
    <w:pPr>
      <w:autoSpaceDE w:val="0"/>
      <w:autoSpaceDN w:val="0"/>
      <w:adjustRightInd w:val="0"/>
      <w:spacing w:after="0" w:line="290" w:lineRule="atLeast"/>
      <w:jc w:val="center"/>
      <w:rPr>
        <w:rFonts w:ascii="Tahoma" w:hAnsi="Tahoma" w:cs="Tahoma"/>
        <w:sz w:val="16"/>
        <w:szCs w:val="16"/>
      </w:rPr>
    </w:pPr>
    <w:r w:rsidRPr="008661D5">
      <w:rPr>
        <w:rFonts w:ascii="Tahoma" w:hAnsi="Tahoma" w:cs="Tahoma"/>
        <w:sz w:val="16"/>
        <w:szCs w:val="16"/>
      </w:rPr>
      <w:t>Repubblica Italiana- Regione Siciliana</w:t>
    </w:r>
  </w:p>
  <w:p w:rsidR="00822877" w:rsidRPr="008661D5" w:rsidRDefault="00822877" w:rsidP="008E7510">
    <w:pPr>
      <w:autoSpaceDE w:val="0"/>
      <w:autoSpaceDN w:val="0"/>
      <w:adjustRightInd w:val="0"/>
      <w:spacing w:after="0" w:line="290" w:lineRule="atLeast"/>
      <w:jc w:val="center"/>
      <w:rPr>
        <w:rFonts w:ascii="Tahoma" w:hAnsi="Tahoma" w:cs="Tahoma"/>
        <w:b/>
        <w:bCs/>
        <w:color w:val="0030BF"/>
        <w:sz w:val="16"/>
        <w:szCs w:val="16"/>
      </w:rPr>
    </w:pPr>
    <w:r w:rsidRPr="008661D5">
      <w:rPr>
        <w:rFonts w:ascii="Tahoma" w:hAnsi="Tahoma" w:cs="Tahoma"/>
        <w:b/>
        <w:bCs/>
        <w:color w:val="0030BF"/>
        <w:sz w:val="16"/>
        <w:szCs w:val="16"/>
      </w:rPr>
      <w:t>ISTITUTO COMPRENSIVO STATALE    “</w:t>
    </w:r>
    <w:proofErr w:type="spellStart"/>
    <w:r w:rsidRPr="008661D5">
      <w:rPr>
        <w:rFonts w:ascii="Tahoma" w:hAnsi="Tahoma" w:cs="Tahoma"/>
        <w:b/>
        <w:bCs/>
        <w:color w:val="0030BF"/>
        <w:sz w:val="16"/>
        <w:szCs w:val="16"/>
      </w:rPr>
      <w:t>G.Tomasi</w:t>
    </w:r>
    <w:proofErr w:type="spellEnd"/>
    <w:r w:rsidRPr="008661D5">
      <w:rPr>
        <w:rFonts w:ascii="Tahoma" w:hAnsi="Tahoma" w:cs="Tahoma"/>
        <w:b/>
        <w:bCs/>
        <w:color w:val="0030BF"/>
        <w:sz w:val="16"/>
        <w:szCs w:val="16"/>
      </w:rPr>
      <w:t xml:space="preserve"> di Lampedusa”</w:t>
    </w:r>
  </w:p>
  <w:p w:rsidR="00822877" w:rsidRPr="008661D5" w:rsidRDefault="00822877" w:rsidP="008E7510">
    <w:pPr>
      <w:autoSpaceDE w:val="0"/>
      <w:autoSpaceDN w:val="0"/>
      <w:adjustRightInd w:val="0"/>
      <w:spacing w:after="0" w:line="290" w:lineRule="atLeast"/>
      <w:jc w:val="center"/>
      <w:rPr>
        <w:rFonts w:ascii="Tahoma" w:hAnsi="Tahoma" w:cs="Tahoma"/>
        <w:color w:val="000000"/>
        <w:sz w:val="16"/>
        <w:szCs w:val="16"/>
      </w:rPr>
    </w:pPr>
    <w:r w:rsidRPr="008661D5">
      <w:rPr>
        <w:rFonts w:ascii="Tahoma" w:hAnsi="Tahoma" w:cs="Tahoma"/>
        <w:color w:val="000000"/>
        <w:sz w:val="16"/>
        <w:szCs w:val="16"/>
      </w:rPr>
      <w:t xml:space="preserve">              Via Aldo Moro, 22 - Gravina di Catania    Tel. 095416230 - Fax 095415963</w:t>
    </w:r>
  </w:p>
  <w:p w:rsidR="00822877" w:rsidRPr="008661D5" w:rsidRDefault="00822877" w:rsidP="008E7510">
    <w:pPr>
      <w:autoSpaceDE w:val="0"/>
      <w:autoSpaceDN w:val="0"/>
      <w:adjustRightInd w:val="0"/>
      <w:spacing w:after="0" w:line="290" w:lineRule="atLeast"/>
      <w:jc w:val="center"/>
      <w:rPr>
        <w:rFonts w:ascii="Tahoma" w:hAnsi="Tahoma" w:cs="Tahoma"/>
        <w:color w:val="000000"/>
        <w:sz w:val="16"/>
        <w:szCs w:val="16"/>
      </w:rPr>
    </w:pPr>
    <w:r w:rsidRPr="008661D5">
      <w:rPr>
        <w:rFonts w:ascii="Tahoma" w:hAnsi="Tahoma" w:cs="Tahoma"/>
        <w:color w:val="000000"/>
        <w:sz w:val="16"/>
        <w:szCs w:val="16"/>
      </w:rPr>
      <w:t xml:space="preserve">   </w:t>
    </w:r>
    <w:r w:rsidRPr="006A7A16">
      <w:rPr>
        <w:rFonts w:ascii="Tahoma" w:hAnsi="Tahoma" w:cs="Tahoma"/>
        <w:color w:val="000000"/>
        <w:sz w:val="16"/>
        <w:szCs w:val="16"/>
      </w:rPr>
      <w:t xml:space="preserve">Cod. Fisc. 93003130874 Cod. </w:t>
    </w:r>
    <w:r w:rsidRPr="008661D5">
      <w:rPr>
        <w:rFonts w:ascii="Tahoma" w:hAnsi="Tahoma" w:cs="Tahoma"/>
        <w:color w:val="000000"/>
        <w:sz w:val="16"/>
        <w:szCs w:val="16"/>
      </w:rPr>
      <w:t>Mecc.CTIC828005</w:t>
    </w:r>
  </w:p>
  <w:p w:rsidR="00822877" w:rsidRDefault="00822877" w:rsidP="008E7510">
    <w:pPr>
      <w:autoSpaceDE w:val="0"/>
      <w:autoSpaceDN w:val="0"/>
      <w:adjustRightInd w:val="0"/>
      <w:spacing w:after="0" w:line="290" w:lineRule="atLeast"/>
      <w:jc w:val="center"/>
      <w:rPr>
        <w:sz w:val="16"/>
        <w:szCs w:val="16"/>
      </w:rPr>
    </w:pPr>
    <w:r w:rsidRPr="008661D5">
      <w:rPr>
        <w:rFonts w:ascii="Tahoma" w:hAnsi="Tahoma" w:cs="Tahoma"/>
        <w:color w:val="000000"/>
        <w:sz w:val="16"/>
        <w:szCs w:val="16"/>
      </w:rPr>
      <w:t xml:space="preserve">         e-mail</w:t>
    </w:r>
    <w:r w:rsidRPr="008661D5">
      <w:rPr>
        <w:rFonts w:ascii="Tahoma" w:hAnsi="Tahoma" w:cs="Tahoma"/>
        <w:b/>
        <w:bCs/>
        <w:color w:val="000000"/>
        <w:sz w:val="16"/>
        <w:szCs w:val="16"/>
      </w:rPr>
      <w:t>:</w:t>
    </w:r>
    <w:r w:rsidRPr="008661D5">
      <w:rPr>
        <w:rFonts w:ascii="Tahoma" w:hAnsi="Tahoma" w:cs="Tahoma"/>
        <w:color w:val="000000"/>
        <w:sz w:val="16"/>
        <w:szCs w:val="16"/>
      </w:rPr>
      <w:t xml:space="preserve"> </w:t>
    </w:r>
    <w:hyperlink r:id="rId3" w:history="1">
      <w:r w:rsidRPr="008661D5">
        <w:rPr>
          <w:rStyle w:val="Collegamentoipertestuale"/>
          <w:rFonts w:ascii="Tahoma" w:hAnsi="Tahoma" w:cs="Tahoma"/>
          <w:sz w:val="16"/>
          <w:szCs w:val="16"/>
        </w:rPr>
        <w:t>ctic828005@istruzione.it</w:t>
      </w:r>
    </w:hyperlink>
    <w:r w:rsidRPr="008661D5">
      <w:rPr>
        <w:rFonts w:ascii="Tahoma" w:hAnsi="Tahoma" w:cs="Tahoma"/>
        <w:color w:val="0030BF"/>
        <w:sz w:val="16"/>
        <w:szCs w:val="16"/>
      </w:rPr>
      <w:t xml:space="preserve">    </w:t>
    </w:r>
    <w:r w:rsidRPr="008661D5">
      <w:rPr>
        <w:rFonts w:ascii="Tahoma" w:hAnsi="Tahoma" w:cs="Tahoma"/>
        <w:color w:val="000000"/>
        <w:sz w:val="16"/>
        <w:szCs w:val="16"/>
      </w:rPr>
      <w:t>Pec:</w:t>
    </w:r>
    <w:r w:rsidRPr="008661D5">
      <w:rPr>
        <w:rFonts w:ascii="Tahoma" w:hAnsi="Tahoma" w:cs="Tahoma"/>
        <w:color w:val="0030BF"/>
        <w:sz w:val="16"/>
        <w:szCs w:val="16"/>
      </w:rPr>
      <w:t xml:space="preserve"> </w:t>
    </w:r>
    <w:hyperlink r:id="rId4" w:history="1">
      <w:r w:rsidRPr="008661D5">
        <w:rPr>
          <w:rFonts w:ascii="Tahoma" w:hAnsi="Tahoma" w:cs="Tahoma"/>
          <w:color w:val="0000FF"/>
          <w:sz w:val="16"/>
          <w:szCs w:val="16"/>
          <w:u w:val="single"/>
        </w:rPr>
        <w:t>ctic828005@pec.istruzione.it</w:t>
      </w:r>
    </w:hyperlink>
    <w:r w:rsidRPr="008661D5">
      <w:rPr>
        <w:sz w:val="16"/>
        <w:szCs w:val="16"/>
      </w:rPr>
      <w:t xml:space="preserve">   </w:t>
    </w:r>
  </w:p>
  <w:p w:rsidR="00822877" w:rsidRDefault="00822877">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747" w:rsidRDefault="004F274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52F093D"/>
    <w:multiLevelType w:val="hybridMultilevel"/>
    <w:tmpl w:val="786C58C4"/>
    <w:lvl w:ilvl="0" w:tplc="0C00A9E6">
      <w:start w:val="1"/>
      <w:numFmt w:val="lowerLetter"/>
      <w:lvlText w:val="%1."/>
      <w:lvlJc w:val="left"/>
      <w:pPr>
        <w:ind w:left="720" w:hanging="360"/>
      </w:pPr>
      <w:rPr>
        <w:rFonts w:ascii="Times New Roman,Bold" w:hAnsi="Times New Roman,Bold" w:cs="Times New Roman,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804E8"/>
    <w:multiLevelType w:val="hybridMultilevel"/>
    <w:tmpl w:val="32126A26"/>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3">
    <w:nsid w:val="24383BBB"/>
    <w:multiLevelType w:val="hybridMultilevel"/>
    <w:tmpl w:val="61020C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9572E60"/>
    <w:multiLevelType w:val="hybridMultilevel"/>
    <w:tmpl w:val="A1D61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037FA7"/>
    <w:multiLevelType w:val="hybridMultilevel"/>
    <w:tmpl w:val="DDF23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E278AC"/>
    <w:multiLevelType w:val="hybridMultilevel"/>
    <w:tmpl w:val="6EFA09E0"/>
    <w:lvl w:ilvl="0" w:tplc="59F81B94">
      <w:start w:val="3"/>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DB2B28"/>
    <w:multiLevelType w:val="hybridMultilevel"/>
    <w:tmpl w:val="9D7AD00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21044E"/>
    <w:multiLevelType w:val="hybridMultilevel"/>
    <w:tmpl w:val="1CF2E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0A7A15"/>
    <w:multiLevelType w:val="hybridMultilevel"/>
    <w:tmpl w:val="56BA8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FB34C7D"/>
    <w:multiLevelType w:val="hybridMultilevel"/>
    <w:tmpl w:val="D0B66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2"/>
  </w:num>
  <w:num w:numId="5">
    <w:abstractNumId w:val="10"/>
  </w:num>
  <w:num w:numId="6">
    <w:abstractNumId w:val="7"/>
  </w:num>
  <w:num w:numId="7">
    <w:abstractNumId w:val="3"/>
  </w:num>
  <w:num w:numId="8">
    <w:abstractNumId w:val="0"/>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283"/>
  <w:characterSpacingControl w:val="doNotCompress"/>
  <w:footnotePr>
    <w:footnote w:id="-1"/>
    <w:footnote w:id="0"/>
  </w:footnotePr>
  <w:endnotePr>
    <w:endnote w:id="-1"/>
    <w:endnote w:id="0"/>
  </w:endnotePr>
  <w:compat/>
  <w:rsids>
    <w:rsidRoot w:val="00CA4727"/>
    <w:rsid w:val="000231A5"/>
    <w:rsid w:val="000B177D"/>
    <w:rsid w:val="000B2701"/>
    <w:rsid w:val="000D40EF"/>
    <w:rsid w:val="001005CB"/>
    <w:rsid w:val="00110668"/>
    <w:rsid w:val="0011082F"/>
    <w:rsid w:val="00122E5B"/>
    <w:rsid w:val="001243B2"/>
    <w:rsid w:val="00173E51"/>
    <w:rsid w:val="00176BC7"/>
    <w:rsid w:val="001A7209"/>
    <w:rsid w:val="001D21F9"/>
    <w:rsid w:val="001D3BA8"/>
    <w:rsid w:val="001E0C64"/>
    <w:rsid w:val="001E50C2"/>
    <w:rsid w:val="00260E1C"/>
    <w:rsid w:val="00292028"/>
    <w:rsid w:val="002920F2"/>
    <w:rsid w:val="002955BF"/>
    <w:rsid w:val="002C4E4D"/>
    <w:rsid w:val="002E0FC7"/>
    <w:rsid w:val="002E6450"/>
    <w:rsid w:val="002F4DA3"/>
    <w:rsid w:val="003107EA"/>
    <w:rsid w:val="00317772"/>
    <w:rsid w:val="00325897"/>
    <w:rsid w:val="00337E69"/>
    <w:rsid w:val="00342E38"/>
    <w:rsid w:val="003557D2"/>
    <w:rsid w:val="00364C38"/>
    <w:rsid w:val="003741A2"/>
    <w:rsid w:val="003C19C1"/>
    <w:rsid w:val="003C56C8"/>
    <w:rsid w:val="00400CB9"/>
    <w:rsid w:val="00415C61"/>
    <w:rsid w:val="00416E17"/>
    <w:rsid w:val="00417FD3"/>
    <w:rsid w:val="00421FBB"/>
    <w:rsid w:val="00425BAE"/>
    <w:rsid w:val="004438CE"/>
    <w:rsid w:val="00453608"/>
    <w:rsid w:val="00454487"/>
    <w:rsid w:val="004918D0"/>
    <w:rsid w:val="004A1131"/>
    <w:rsid w:val="004D07B7"/>
    <w:rsid w:val="004E0ACF"/>
    <w:rsid w:val="004E5CDD"/>
    <w:rsid w:val="004F2747"/>
    <w:rsid w:val="00513EBB"/>
    <w:rsid w:val="005212B4"/>
    <w:rsid w:val="00525032"/>
    <w:rsid w:val="00533D53"/>
    <w:rsid w:val="005609ED"/>
    <w:rsid w:val="00561263"/>
    <w:rsid w:val="00573FEF"/>
    <w:rsid w:val="0058385A"/>
    <w:rsid w:val="00587FCC"/>
    <w:rsid w:val="00597BA8"/>
    <w:rsid w:val="005C30CD"/>
    <w:rsid w:val="005E4CDA"/>
    <w:rsid w:val="00603303"/>
    <w:rsid w:val="00612A63"/>
    <w:rsid w:val="00617692"/>
    <w:rsid w:val="00640A20"/>
    <w:rsid w:val="006509D6"/>
    <w:rsid w:val="006513A3"/>
    <w:rsid w:val="00662D96"/>
    <w:rsid w:val="00663C3D"/>
    <w:rsid w:val="00690F77"/>
    <w:rsid w:val="0069300B"/>
    <w:rsid w:val="006A7A16"/>
    <w:rsid w:val="006B462D"/>
    <w:rsid w:val="006E432A"/>
    <w:rsid w:val="006F2DA0"/>
    <w:rsid w:val="00704C8F"/>
    <w:rsid w:val="007162D0"/>
    <w:rsid w:val="00736677"/>
    <w:rsid w:val="00740D1B"/>
    <w:rsid w:val="007503BA"/>
    <w:rsid w:val="0078222B"/>
    <w:rsid w:val="00787B99"/>
    <w:rsid w:val="00790587"/>
    <w:rsid w:val="007A000B"/>
    <w:rsid w:val="007A413B"/>
    <w:rsid w:val="007C26B0"/>
    <w:rsid w:val="007E62FB"/>
    <w:rsid w:val="007E64B9"/>
    <w:rsid w:val="00822877"/>
    <w:rsid w:val="00822BEB"/>
    <w:rsid w:val="00831DD0"/>
    <w:rsid w:val="00861B8F"/>
    <w:rsid w:val="008661D5"/>
    <w:rsid w:val="008A751B"/>
    <w:rsid w:val="008A7C9D"/>
    <w:rsid w:val="008C0030"/>
    <w:rsid w:val="008C0B36"/>
    <w:rsid w:val="008E7510"/>
    <w:rsid w:val="009013EB"/>
    <w:rsid w:val="00914065"/>
    <w:rsid w:val="00966148"/>
    <w:rsid w:val="009A2A20"/>
    <w:rsid w:val="009A4AB9"/>
    <w:rsid w:val="009B1C6E"/>
    <w:rsid w:val="009C3BC6"/>
    <w:rsid w:val="009C4CAB"/>
    <w:rsid w:val="009C6718"/>
    <w:rsid w:val="009D5FF8"/>
    <w:rsid w:val="009D78F8"/>
    <w:rsid w:val="00A25B20"/>
    <w:rsid w:val="00A47F47"/>
    <w:rsid w:val="00A51D14"/>
    <w:rsid w:val="00A6163B"/>
    <w:rsid w:val="00A757F2"/>
    <w:rsid w:val="00A80FC2"/>
    <w:rsid w:val="00A8137E"/>
    <w:rsid w:val="00AA41EA"/>
    <w:rsid w:val="00AD052E"/>
    <w:rsid w:val="00AD0D2A"/>
    <w:rsid w:val="00AD33E2"/>
    <w:rsid w:val="00AD63A4"/>
    <w:rsid w:val="00AE62B8"/>
    <w:rsid w:val="00AE6453"/>
    <w:rsid w:val="00AF2E62"/>
    <w:rsid w:val="00B13C4B"/>
    <w:rsid w:val="00B1427E"/>
    <w:rsid w:val="00B27EFC"/>
    <w:rsid w:val="00B323BB"/>
    <w:rsid w:val="00B4478E"/>
    <w:rsid w:val="00B549C3"/>
    <w:rsid w:val="00B706BC"/>
    <w:rsid w:val="00BD243D"/>
    <w:rsid w:val="00BE6EFC"/>
    <w:rsid w:val="00BF10CE"/>
    <w:rsid w:val="00C161CA"/>
    <w:rsid w:val="00C21CE6"/>
    <w:rsid w:val="00C2284A"/>
    <w:rsid w:val="00C238EC"/>
    <w:rsid w:val="00C32D2E"/>
    <w:rsid w:val="00C35C2F"/>
    <w:rsid w:val="00C67BC9"/>
    <w:rsid w:val="00CA4727"/>
    <w:rsid w:val="00CC10D0"/>
    <w:rsid w:val="00D14F60"/>
    <w:rsid w:val="00D304B5"/>
    <w:rsid w:val="00D42AC2"/>
    <w:rsid w:val="00D43B83"/>
    <w:rsid w:val="00D60E1E"/>
    <w:rsid w:val="00D86842"/>
    <w:rsid w:val="00D94004"/>
    <w:rsid w:val="00DA51DB"/>
    <w:rsid w:val="00DC2B58"/>
    <w:rsid w:val="00DD5219"/>
    <w:rsid w:val="00DE3317"/>
    <w:rsid w:val="00DF639A"/>
    <w:rsid w:val="00E120D4"/>
    <w:rsid w:val="00E21C19"/>
    <w:rsid w:val="00E22FE3"/>
    <w:rsid w:val="00E35A27"/>
    <w:rsid w:val="00E83990"/>
    <w:rsid w:val="00E84EB3"/>
    <w:rsid w:val="00EA6901"/>
    <w:rsid w:val="00EB1CA1"/>
    <w:rsid w:val="00EE68AB"/>
    <w:rsid w:val="00EF3C0E"/>
    <w:rsid w:val="00F15C86"/>
    <w:rsid w:val="00F3175B"/>
    <w:rsid w:val="00F344B3"/>
    <w:rsid w:val="00F612D3"/>
    <w:rsid w:val="00F65330"/>
    <w:rsid w:val="00F822DC"/>
    <w:rsid w:val="00FF3077"/>
    <w:rsid w:val="00FF49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69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47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727"/>
    <w:rPr>
      <w:rFonts w:ascii="Tahoma" w:hAnsi="Tahoma" w:cs="Tahoma"/>
      <w:sz w:val="16"/>
      <w:szCs w:val="16"/>
    </w:rPr>
  </w:style>
  <w:style w:type="paragraph" w:customStyle="1" w:styleId="Default">
    <w:name w:val="Default"/>
    <w:rsid w:val="00415C6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533D53"/>
    <w:rPr>
      <w:color w:val="0000FF" w:themeColor="hyperlink"/>
      <w:u w:val="single"/>
    </w:rPr>
  </w:style>
  <w:style w:type="table" w:styleId="Grigliatabella">
    <w:name w:val="Table Grid"/>
    <w:basedOn w:val="Tabellanormale"/>
    <w:uiPriority w:val="59"/>
    <w:rsid w:val="007E6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35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5A27"/>
  </w:style>
  <w:style w:type="paragraph" w:styleId="Pidipagina">
    <w:name w:val="footer"/>
    <w:basedOn w:val="Normale"/>
    <w:link w:val="PidipaginaCarattere"/>
    <w:uiPriority w:val="99"/>
    <w:unhideWhenUsed/>
    <w:rsid w:val="00E35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5A27"/>
  </w:style>
  <w:style w:type="paragraph" w:styleId="Paragrafoelenco">
    <w:name w:val="List Paragraph"/>
    <w:basedOn w:val="Normale"/>
    <w:uiPriority w:val="34"/>
    <w:qFormat/>
    <w:rsid w:val="00740D1B"/>
    <w:pPr>
      <w:ind w:left="720"/>
      <w:contextualSpacing/>
    </w:pPr>
  </w:style>
  <w:style w:type="paragraph" w:customStyle="1" w:styleId="Paragrafoelenco1">
    <w:name w:val="Paragrafo elenco1"/>
    <w:basedOn w:val="Normale"/>
    <w:rsid w:val="00C238EC"/>
    <w:pPr>
      <w:suppressAutoHyphens/>
      <w:spacing w:after="0"/>
      <w:ind w:left="720"/>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227613728">
      <w:bodyDiv w:val="1"/>
      <w:marLeft w:val="0"/>
      <w:marRight w:val="0"/>
      <w:marTop w:val="0"/>
      <w:marBottom w:val="0"/>
      <w:divBdr>
        <w:top w:val="none" w:sz="0" w:space="0" w:color="auto"/>
        <w:left w:val="none" w:sz="0" w:space="0" w:color="auto"/>
        <w:bottom w:val="none" w:sz="0" w:space="0" w:color="auto"/>
        <w:right w:val="none" w:sz="0" w:space="0" w:color="auto"/>
      </w:divBdr>
    </w:div>
    <w:div w:id="304162905">
      <w:bodyDiv w:val="1"/>
      <w:marLeft w:val="0"/>
      <w:marRight w:val="0"/>
      <w:marTop w:val="0"/>
      <w:marBottom w:val="0"/>
      <w:divBdr>
        <w:top w:val="none" w:sz="0" w:space="0" w:color="auto"/>
        <w:left w:val="none" w:sz="0" w:space="0" w:color="auto"/>
        <w:bottom w:val="none" w:sz="0" w:space="0" w:color="auto"/>
        <w:right w:val="none" w:sz="0" w:space="0" w:color="auto"/>
      </w:divBdr>
    </w:div>
    <w:div w:id="392317502">
      <w:bodyDiv w:val="1"/>
      <w:marLeft w:val="0"/>
      <w:marRight w:val="0"/>
      <w:marTop w:val="0"/>
      <w:marBottom w:val="0"/>
      <w:divBdr>
        <w:top w:val="none" w:sz="0" w:space="0" w:color="auto"/>
        <w:left w:val="none" w:sz="0" w:space="0" w:color="auto"/>
        <w:bottom w:val="none" w:sz="0" w:space="0" w:color="auto"/>
        <w:right w:val="none" w:sz="0" w:space="0" w:color="auto"/>
      </w:divBdr>
    </w:div>
    <w:div w:id="948972202">
      <w:bodyDiv w:val="1"/>
      <w:marLeft w:val="0"/>
      <w:marRight w:val="0"/>
      <w:marTop w:val="0"/>
      <w:marBottom w:val="0"/>
      <w:divBdr>
        <w:top w:val="none" w:sz="0" w:space="0" w:color="auto"/>
        <w:left w:val="none" w:sz="0" w:space="0" w:color="auto"/>
        <w:bottom w:val="none" w:sz="0" w:space="0" w:color="auto"/>
        <w:right w:val="none" w:sz="0" w:space="0" w:color="auto"/>
      </w:divBdr>
    </w:div>
    <w:div w:id="1166362241">
      <w:bodyDiv w:val="1"/>
      <w:marLeft w:val="0"/>
      <w:marRight w:val="0"/>
      <w:marTop w:val="0"/>
      <w:marBottom w:val="0"/>
      <w:divBdr>
        <w:top w:val="none" w:sz="0" w:space="0" w:color="auto"/>
        <w:left w:val="none" w:sz="0" w:space="0" w:color="auto"/>
        <w:bottom w:val="none" w:sz="0" w:space="0" w:color="auto"/>
        <w:right w:val="none" w:sz="0" w:space="0" w:color="auto"/>
      </w:divBdr>
    </w:div>
    <w:div w:id="1183787538">
      <w:bodyDiv w:val="1"/>
      <w:marLeft w:val="0"/>
      <w:marRight w:val="0"/>
      <w:marTop w:val="0"/>
      <w:marBottom w:val="0"/>
      <w:divBdr>
        <w:top w:val="none" w:sz="0" w:space="0" w:color="auto"/>
        <w:left w:val="none" w:sz="0" w:space="0" w:color="auto"/>
        <w:bottom w:val="none" w:sz="0" w:space="0" w:color="auto"/>
        <w:right w:val="none" w:sz="0" w:space="0" w:color="auto"/>
      </w:divBdr>
    </w:div>
    <w:div w:id="1263761039">
      <w:bodyDiv w:val="1"/>
      <w:marLeft w:val="0"/>
      <w:marRight w:val="0"/>
      <w:marTop w:val="0"/>
      <w:marBottom w:val="0"/>
      <w:divBdr>
        <w:top w:val="none" w:sz="0" w:space="0" w:color="auto"/>
        <w:left w:val="none" w:sz="0" w:space="0" w:color="auto"/>
        <w:bottom w:val="none" w:sz="0" w:space="0" w:color="auto"/>
        <w:right w:val="none" w:sz="0" w:space="0" w:color="auto"/>
      </w:divBdr>
    </w:div>
    <w:div w:id="1353843065">
      <w:bodyDiv w:val="1"/>
      <w:marLeft w:val="0"/>
      <w:marRight w:val="0"/>
      <w:marTop w:val="0"/>
      <w:marBottom w:val="0"/>
      <w:divBdr>
        <w:top w:val="none" w:sz="0" w:space="0" w:color="auto"/>
        <w:left w:val="none" w:sz="0" w:space="0" w:color="auto"/>
        <w:bottom w:val="none" w:sz="0" w:space="0" w:color="auto"/>
        <w:right w:val="none" w:sz="0" w:space="0" w:color="auto"/>
      </w:divBdr>
    </w:div>
    <w:div w:id="1430615397">
      <w:bodyDiv w:val="1"/>
      <w:marLeft w:val="0"/>
      <w:marRight w:val="0"/>
      <w:marTop w:val="0"/>
      <w:marBottom w:val="0"/>
      <w:divBdr>
        <w:top w:val="none" w:sz="0" w:space="0" w:color="auto"/>
        <w:left w:val="none" w:sz="0" w:space="0" w:color="auto"/>
        <w:bottom w:val="none" w:sz="0" w:space="0" w:color="auto"/>
        <w:right w:val="none" w:sz="0" w:space="0" w:color="auto"/>
      </w:divBdr>
    </w:div>
    <w:div w:id="21428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28005@pec.istruzion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idellalampedusa.gov.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ctic828005@istruzione.it"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hyperlink" Target="mailto:ctic828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98654-A5EA-489F-A60C-C0E2D30B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2260</Words>
  <Characters>12882</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Dir1</cp:lastModifiedBy>
  <cp:revision>10</cp:revision>
  <cp:lastPrinted>2017-12-13T12:37:00Z</cp:lastPrinted>
  <dcterms:created xsi:type="dcterms:W3CDTF">2017-12-13T12:37:00Z</dcterms:created>
  <dcterms:modified xsi:type="dcterms:W3CDTF">2017-12-14T10:31:00Z</dcterms:modified>
</cp:coreProperties>
</file>