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AC" w:rsidRDefault="00602AAC" w:rsidP="00D845BF">
      <w:pPr>
        <w:spacing w:after="0"/>
        <w:jc w:val="both"/>
      </w:pPr>
      <w:r>
        <w:t xml:space="preserve">L’istituto Comprensivo “Tomasi di Lampedusa” informa che sono stati portati a conclusione i Moduli PON di EDUCAZIONE ALIMENTARE, CIBO E TERRITORIO “Bontà dell’Etna” ed “Etna Goodness”  (n°3340 del 23/03/2017 autorizzati e finanziati dal FSE Competenze di </w:t>
      </w:r>
      <w:r w:rsidR="00416FCE">
        <w:t>Cittadinanza G</w:t>
      </w:r>
      <w:r>
        <w:t>lobale).</w:t>
      </w:r>
    </w:p>
    <w:p w:rsidR="00602AAC" w:rsidRDefault="00602AAC" w:rsidP="00D845BF">
      <w:pPr>
        <w:spacing w:after="0"/>
        <w:jc w:val="both"/>
      </w:pPr>
      <w:r>
        <w:t>Le attività hanno avuto inizio con delle prove pratiche d’ingresso per verificare le conoscenze e le abilità dei corsisti.</w:t>
      </w:r>
    </w:p>
    <w:p w:rsidR="00602AAC" w:rsidRDefault="00602AAC" w:rsidP="00D845BF">
      <w:pPr>
        <w:spacing w:after="0"/>
        <w:jc w:val="both"/>
      </w:pPr>
      <w:r>
        <w:t>Si riporta, di seguito, il percorso (corredato da materiale fotografico) svolto in orario extrascolastico.</w:t>
      </w:r>
    </w:p>
    <w:p w:rsidR="00602AAC" w:rsidRDefault="00602AAC" w:rsidP="00D845BF">
      <w:pPr>
        <w:spacing w:after="0"/>
        <w:jc w:val="both"/>
      </w:pPr>
      <w:r>
        <w:t>La predisposizione del percorso modulare considera:</w:t>
      </w:r>
    </w:p>
    <w:p w:rsidR="00602AAC" w:rsidRDefault="00602AAC" w:rsidP="00D845BF">
      <w:pPr>
        <w:spacing w:after="0"/>
        <w:jc w:val="both"/>
      </w:pPr>
      <w:r w:rsidRPr="00602AAC">
        <w:rPr>
          <w:b/>
        </w:rPr>
        <w:t>Motivazioni</w:t>
      </w:r>
      <w:r>
        <w:t xml:space="preserve"> - Conoscere le tradizioni culturali dell’area etnea valorizzandone le diversità attraverso l’alimentazione, cogliendone la stagionalità e il profumo delle tipiche erbe aromatiche, e dando vita a scenari (anche in lingua inglese) che includono gli ingredienti, le sagre a tema, le usanze folkloristiche.</w:t>
      </w:r>
    </w:p>
    <w:p w:rsidR="00602AAC" w:rsidRDefault="00602AAC" w:rsidP="00D845BF">
      <w:pPr>
        <w:spacing w:after="0"/>
        <w:jc w:val="both"/>
      </w:pPr>
      <w:r w:rsidRPr="00602AAC">
        <w:rPr>
          <w:b/>
        </w:rPr>
        <w:t>Obiettivi</w:t>
      </w:r>
      <w:r>
        <w:t xml:space="preserve"> - Valorizzare i prodotti agroalimentari locali e specialità marinare, rispettando la stagionalità degli stessi.</w:t>
      </w:r>
    </w:p>
    <w:p w:rsidR="00602AAC" w:rsidRDefault="00602AAC" w:rsidP="00D845BF">
      <w:pPr>
        <w:spacing w:after="0"/>
        <w:jc w:val="both"/>
      </w:pPr>
      <w:r w:rsidRPr="00602AAC">
        <w:rPr>
          <w:b/>
        </w:rPr>
        <w:t>Contenuti</w:t>
      </w:r>
      <w:r>
        <w:t xml:space="preserve"> – A titolo semplificat</w:t>
      </w:r>
      <w:r w:rsidR="002002AD">
        <w:t>ivo, nel Modulo ETNA GOODNESS si fa riferimento al</w:t>
      </w:r>
      <w:r>
        <w:t>le seguenti lezioni:</w:t>
      </w:r>
    </w:p>
    <w:p w:rsidR="00602AAC" w:rsidRDefault="001C4E05" w:rsidP="00D845BF">
      <w:pPr>
        <w:spacing w:after="0"/>
        <w:jc w:val="both"/>
      </w:pPr>
      <w:r>
        <w:t>1</w:t>
      </w:r>
      <w:r w:rsidR="00602AAC">
        <w:t xml:space="preserve"> </w:t>
      </w:r>
      <w:r w:rsidR="00C55531">
        <w:t xml:space="preserve">- </w:t>
      </w:r>
      <w:r w:rsidR="00602AAC">
        <w:t>Accoglienza</w:t>
      </w:r>
      <w:r w:rsidR="00F506CB">
        <w:t xml:space="preserve"> e presentazione del Progetto. G</w:t>
      </w:r>
      <w:r w:rsidR="00602AAC">
        <w:t>li alunni h</w:t>
      </w:r>
      <w:r w:rsidR="004A7873">
        <w:t xml:space="preserve">anno mostrato subito </w:t>
      </w:r>
      <w:r w:rsidR="00602AAC">
        <w:t xml:space="preserve">entusiasmo e curiosità verso la proposta di un percorso </w:t>
      </w:r>
      <w:r w:rsidR="00BB0AF5">
        <w:t xml:space="preserve">apprenditivo </w:t>
      </w:r>
      <w:r w:rsidR="00602AAC">
        <w:t>con modalità innovative, attraverso il gioco</w:t>
      </w:r>
      <w:r w:rsidR="00BB0AF5">
        <w:t xml:space="preserve"> e le esperienze concrete</w:t>
      </w:r>
      <w:r w:rsidR="004A7873">
        <w:t>: dai cenni della formazione vulcanica più alta d’Europa ai miti e leggende che la</w:t>
      </w:r>
      <w:r w:rsidR="00F506CB">
        <w:t xml:space="preserve"> circondano, dalla lunga elencazione di ricette e prodotti tipici</w:t>
      </w:r>
      <w:r w:rsidR="004A7873">
        <w:t xml:space="preserve"> alla riproduzione con ingredienti appropriati (Risotto al nero di seppia, a forma piramidale con decorazioni per simulare neve e colata lavica).</w:t>
      </w:r>
    </w:p>
    <w:p w:rsidR="001C4E05" w:rsidRDefault="001C4E05" w:rsidP="00D845BF">
      <w:pPr>
        <w:spacing w:after="0"/>
        <w:jc w:val="both"/>
      </w:pPr>
      <w:r>
        <w:t xml:space="preserve">2 </w:t>
      </w:r>
      <w:r w:rsidR="00C55531">
        <w:t xml:space="preserve">- </w:t>
      </w:r>
      <w:r>
        <w:t>Fogli bianchi, pastelli e pennarelli, forbici e colla, sabbia, gusci di telline, macchina per la</w:t>
      </w:r>
      <w:r w:rsidR="007C4C74">
        <w:t xml:space="preserve"> pasta, </w:t>
      </w:r>
      <w:r>
        <w:t>farina, sale, gusci d</w:t>
      </w:r>
      <w:r w:rsidR="009913D8">
        <w:t>i telline, pomodoro, prezzemolo</w:t>
      </w:r>
      <w:r w:rsidR="007C4C74">
        <w:t>:</w:t>
      </w:r>
      <w:r w:rsidR="009913D8">
        <w:t xml:space="preserve"> sono </w:t>
      </w:r>
      <w:r w:rsidR="007C4C74">
        <w:t xml:space="preserve">gli ingredienti alimentari e </w:t>
      </w:r>
      <w:r w:rsidR="009913D8">
        <w:t>i materiali messi a disposizione per simulare tutti i passag</w:t>
      </w:r>
      <w:r w:rsidR="00107EAB">
        <w:t>gi della preparazione</w:t>
      </w:r>
      <w:r w:rsidR="009913D8">
        <w:t>.</w:t>
      </w:r>
    </w:p>
    <w:p w:rsidR="001C4E05" w:rsidRDefault="001C4E05" w:rsidP="00D845BF">
      <w:pPr>
        <w:spacing w:after="0"/>
        <w:jc w:val="both"/>
      </w:pPr>
      <w:r>
        <w:t xml:space="preserve">Si scopriranno gli ingredienti e le dosi per preparare una ricetta che rappresenti </w:t>
      </w:r>
      <w:r w:rsidR="009913D8">
        <w:t>gli “</w:t>
      </w:r>
      <w:r w:rsidR="009960D9">
        <w:t>S</w:t>
      </w:r>
      <w:r w:rsidR="009913D8">
        <w:t>paghetti con le telline”</w:t>
      </w:r>
      <w:r>
        <w:t>, sia in italiano che in inglese.</w:t>
      </w:r>
    </w:p>
    <w:p w:rsidR="001C4E05" w:rsidRDefault="001C4E05" w:rsidP="00D845BF">
      <w:pPr>
        <w:spacing w:after="0"/>
        <w:jc w:val="both"/>
      </w:pPr>
      <w:r>
        <w:t>Sono stati manipolati materiali caratteristici del contesto ambientale marino: gusci delle telline forati e non, conchiglie, sassi, sabbia.</w:t>
      </w:r>
    </w:p>
    <w:p w:rsidR="001C4E05" w:rsidRDefault="001C4E05" w:rsidP="00D845BF">
      <w:pPr>
        <w:spacing w:after="0"/>
        <w:jc w:val="both"/>
      </w:pPr>
      <w:r>
        <w:t xml:space="preserve">Con la pasta di sale si e’ simulata </w:t>
      </w:r>
      <w:r w:rsidR="009913D8">
        <w:t>la realizzazione della ricetta.</w:t>
      </w:r>
    </w:p>
    <w:p w:rsidR="001C4E05" w:rsidRDefault="00C55531" w:rsidP="00D845BF">
      <w:pPr>
        <w:spacing w:after="0"/>
        <w:jc w:val="both"/>
      </w:pPr>
      <w:r>
        <w:t>Viene</w:t>
      </w:r>
      <w:r w:rsidR="001C4E05">
        <w:t xml:space="preserve"> distribuita fotocopia con la ricetta in inglese e una scheda riepilogativa dei vocaboli presenti nella stessa; quest’ultima sarà utile per rapp</w:t>
      </w:r>
      <w:r w:rsidR="00D41007">
        <w:t xml:space="preserve">resentare un gioco finalizzato </w:t>
      </w:r>
      <w:r w:rsidR="001C4E05">
        <w:t>ad una più immediata memorizzazione degli ingredienti, dei verbi e frasi spec</w:t>
      </w:r>
      <w:r w:rsidR="009913D8">
        <w:t>ifiche presenti nelle ricette .</w:t>
      </w:r>
    </w:p>
    <w:p w:rsidR="001C4E05" w:rsidRDefault="001C4E05" w:rsidP="00D845BF">
      <w:pPr>
        <w:spacing w:after="0"/>
        <w:jc w:val="both"/>
      </w:pPr>
      <w:r>
        <w:t>L'attività laboratoriale prende in considerazione la possibilità di fotografare la simulazione della ricetta, senza consumazione.</w:t>
      </w:r>
    </w:p>
    <w:p w:rsidR="00D41007" w:rsidRDefault="00D41007" w:rsidP="00D845BF">
      <w:pPr>
        <w:spacing w:after="0"/>
        <w:jc w:val="both"/>
      </w:pPr>
      <w:r>
        <w:t>3</w:t>
      </w:r>
      <w:r w:rsidR="00C55531">
        <w:t xml:space="preserve"> </w:t>
      </w:r>
      <w:r w:rsidR="00F42087">
        <w:t>–</w:t>
      </w:r>
      <w:r>
        <w:t xml:space="preserve"> </w:t>
      </w:r>
      <w:r w:rsidR="00F42087">
        <w:t>Sui piani di lavoro dell’</w:t>
      </w:r>
      <w:r>
        <w:t>aula laboratorio, per la lezi</w:t>
      </w:r>
      <w:r w:rsidR="00D845BF">
        <w:t xml:space="preserve">one </w:t>
      </w:r>
      <w:r w:rsidR="00F42087">
        <w:t xml:space="preserve">e spiegazione  del modulo, </w:t>
      </w:r>
      <w:r w:rsidR="00D845BF">
        <w:t>si dispong</w:t>
      </w:r>
      <w:r w:rsidR="00F42087">
        <w:t>ono gli ingredienti alimentari:</w:t>
      </w:r>
      <w:r w:rsidR="00DA1E1C">
        <w:t xml:space="preserve"> </w:t>
      </w:r>
      <w:r w:rsidR="00D845BF">
        <w:t>r</w:t>
      </w:r>
      <w:r>
        <w:t>iso, ragù, farina, pangrattato.</w:t>
      </w:r>
    </w:p>
    <w:p w:rsidR="00D41007" w:rsidRDefault="00D41007" w:rsidP="00D845BF">
      <w:pPr>
        <w:spacing w:after="0"/>
        <w:jc w:val="both"/>
      </w:pPr>
      <w:r>
        <w:t xml:space="preserve">Si scopriranno gli ingredienti, la ricetta e le dosi per preparare gli ARANCINI, </w:t>
      </w:r>
      <w:r w:rsidR="00D845BF">
        <w:t>sia in italiano che in inglese.</w:t>
      </w:r>
    </w:p>
    <w:p w:rsidR="00D41007" w:rsidRDefault="00D41007" w:rsidP="00D845BF">
      <w:pPr>
        <w:spacing w:after="0"/>
        <w:jc w:val="both"/>
      </w:pPr>
      <w:r>
        <w:t xml:space="preserve">Verrà distribuita fotocopia con la ricetta in inglese e una scheda riepilogativa dei vocaboli presenti nella stessa; quest’ultima sarà utile per rappresentare un </w:t>
      </w:r>
      <w:r w:rsidR="00DA1E1C">
        <w:t xml:space="preserve">gioco finalizzato </w:t>
      </w:r>
      <w:r>
        <w:t>ad una più immediata memorizzazione degli ingredienti, dei verbi e frasi spec</w:t>
      </w:r>
      <w:r w:rsidR="00D845BF">
        <w:t xml:space="preserve">ifiche presenti nelle ricette. </w:t>
      </w:r>
      <w:r>
        <w:t>L'attività laboratoriale prende in considerazione la possibilità di fotografare la simulazione della ricetta, senza consumazione.</w:t>
      </w:r>
      <w:r w:rsidR="00D845BF">
        <w:t xml:space="preserve"> </w:t>
      </w:r>
    </w:p>
    <w:p w:rsidR="00602AAC" w:rsidRDefault="001C4E05" w:rsidP="00D845BF">
      <w:pPr>
        <w:spacing w:after="0"/>
        <w:jc w:val="both"/>
      </w:pPr>
      <w:r>
        <w:t xml:space="preserve">I gruppi si alterneranno nel modellare e decorare la ricetta come </w:t>
      </w:r>
      <w:r w:rsidR="00744247">
        <w:t xml:space="preserve">in </w:t>
      </w:r>
      <w:r w:rsidR="00F42087">
        <w:t>una “catena di montaggio”</w:t>
      </w:r>
      <w:r>
        <w:t>.</w:t>
      </w:r>
    </w:p>
    <w:p w:rsidR="00602AAC" w:rsidRDefault="00602AAC" w:rsidP="00D845BF">
      <w:pPr>
        <w:spacing w:after="0"/>
        <w:jc w:val="both"/>
      </w:pPr>
      <w:r>
        <w:t xml:space="preserve">4 </w:t>
      </w:r>
      <w:r w:rsidR="00C55531">
        <w:t xml:space="preserve">- </w:t>
      </w:r>
      <w:r>
        <w:t>Conoscere le tradizioni gastronomiche del territorio etneo: il Pistacchio</w:t>
      </w:r>
      <w:r w:rsidR="00DA1E1C">
        <w:t>.</w:t>
      </w:r>
      <w:r>
        <w:t xml:space="preserve"> </w:t>
      </w:r>
    </w:p>
    <w:p w:rsidR="00602AAC" w:rsidRDefault="00602AAC" w:rsidP="00D845BF">
      <w:pPr>
        <w:spacing w:after="0"/>
        <w:jc w:val="both"/>
      </w:pPr>
      <w:r>
        <w:t>Visita guidata presso pistacchieti e aziende di prodotti al pistacchio, con degustazione.</w:t>
      </w:r>
    </w:p>
    <w:p w:rsidR="00602AAC" w:rsidRDefault="008D4CBE" w:rsidP="00D845BF">
      <w:pPr>
        <w:spacing w:after="0"/>
        <w:jc w:val="both"/>
      </w:pPr>
      <w:r>
        <w:t>Oltre al s</w:t>
      </w:r>
      <w:r w:rsidR="00602AAC">
        <w:t>opralluogo in</w:t>
      </w:r>
      <w:r>
        <w:t xml:space="preserve"> industrie per la lavorazione del pistacchio</w:t>
      </w:r>
      <w:r w:rsidR="00602AAC">
        <w:t xml:space="preserve"> che testimoniano le attività artigianali alimentari etnee pe</w:t>
      </w:r>
      <w:r>
        <w:t>r la produzione e conservazione, si è poi effe</w:t>
      </w:r>
      <w:r w:rsidR="00540CB7">
        <w:t>ttuato un sentiero alla scoperta</w:t>
      </w:r>
      <w:r>
        <w:t xml:space="preserve"> della Grotta della Neve, utilizzata anticamente per conservare la neve ut</w:t>
      </w:r>
      <w:r w:rsidR="00DA1E1C">
        <w:t>ile per la preparazione delle g</w:t>
      </w:r>
      <w:r>
        <w:t>ranite e dei sorbetti venduti nei tipici chioschi catanesi.</w:t>
      </w:r>
    </w:p>
    <w:p w:rsidR="00602AAC" w:rsidRDefault="00602AAC" w:rsidP="00D845BF">
      <w:pPr>
        <w:spacing w:after="0"/>
        <w:jc w:val="both"/>
      </w:pPr>
      <w:r>
        <w:t xml:space="preserve">5 </w:t>
      </w:r>
      <w:r w:rsidR="00C55531">
        <w:t xml:space="preserve">- </w:t>
      </w:r>
      <w:r>
        <w:t>Conoscere le tradizioni gastronomiche del territorio etneo: i dolci tipici</w:t>
      </w:r>
    </w:p>
    <w:p w:rsidR="00602AAC" w:rsidRDefault="00602AAC" w:rsidP="00D845BF">
      <w:pPr>
        <w:spacing w:after="0"/>
        <w:jc w:val="both"/>
      </w:pPr>
      <w:r>
        <w:lastRenderedPageBreak/>
        <w:t>Attività laboratoriale tematica: I Cannoli di Ricotta alla Catanese. Dopo aver visto e commentato alcune immagini e video sulla storia, sugli ingredienti e sulla preparazione, abbiamo messo a disposizione dei bambini scorze già pronte e ricotta e abbiamo lasciato che ognuno utilizzasse gli ingredienti per produrre i cannoli. Tutti hanno partecipato con entusiasmo a questa esperienza confermando quanto l’esperienza della preparazione sia un'attività tra le più gradite ed emotivamente coinvolgente per i bambini. E' stato bello vedere, anche, che l'attività si è svolta in un clima di reciproca curiosità e rispetto dell'altro.</w:t>
      </w:r>
    </w:p>
    <w:p w:rsidR="00602AAC" w:rsidRDefault="00602AAC" w:rsidP="00D845BF">
      <w:pPr>
        <w:spacing w:after="0"/>
        <w:jc w:val="both"/>
      </w:pPr>
      <w:r>
        <w:t xml:space="preserve">6 </w:t>
      </w:r>
      <w:r w:rsidR="00CD411E">
        <w:t xml:space="preserve">- </w:t>
      </w:r>
      <w:r>
        <w:t>Le realtà produttive: Miele &amp;C. L’</w:t>
      </w:r>
      <w:r w:rsidR="00540CB7">
        <w:t>attenzione del partecipante è</w:t>
      </w:r>
      <w:r>
        <w:t xml:space="preserve"> rivolta</w:t>
      </w:r>
      <w:r w:rsidR="00DA1E1C">
        <w:t xml:space="preserve"> alla tipica </w:t>
      </w:r>
      <w:r w:rsidR="00DE36D8">
        <w:t xml:space="preserve">prima colazione </w:t>
      </w:r>
      <w:r w:rsidR="00DA1E1C">
        <w:t>(brioches</w:t>
      </w:r>
      <w:r>
        <w:t xml:space="preserve">, miele...) e alla scoperta delle realtà produttrici locali, anche sotto l'ottica della valorizzazione </w:t>
      </w:r>
      <w:r w:rsidR="005144B5">
        <w:t xml:space="preserve">e promozione </w:t>
      </w:r>
      <w:r>
        <w:t>a livello internazionale. Grazie alla visita guidata presso una realtà produttrice locale appositamente predisposta per attività educative e informative alle scolaresche e nell’ottica della valorizzazione dei prodotti, l’attenzione del piccolo partecipante sarà rivolta alla lavorazione del miele del territorio etneo</w:t>
      </w:r>
      <w:r w:rsidR="00DA1E1C">
        <w:t xml:space="preserve"> e ai prodotti che utilizzano il miele come ingrediente</w:t>
      </w:r>
      <w:r>
        <w:t>.</w:t>
      </w:r>
    </w:p>
    <w:p w:rsidR="00602AAC" w:rsidRDefault="00602AAC" w:rsidP="00D845BF">
      <w:pPr>
        <w:spacing w:after="0"/>
        <w:jc w:val="both"/>
      </w:pPr>
      <w:r>
        <w:t xml:space="preserve">7 </w:t>
      </w:r>
      <w:r w:rsidR="00CD411E">
        <w:t xml:space="preserve">- </w:t>
      </w:r>
      <w:r>
        <w:t>Attività laboratoriale per la realizzazione, come prodotto finale, delle Crispelle di Riso (anche con foto elaborate con grafica digitale). Si scopriranno gli ingredienti, la ricetta e le dosi, sia in italiano che in ingle</w:t>
      </w:r>
      <w:r w:rsidR="008D1C6A">
        <w:t>se. Inoltre, è stato consegna</w:t>
      </w:r>
      <w:r>
        <w:t>to un questionario a risposte multiple con riferimento ai verbi e frasi sp</w:t>
      </w:r>
      <w:r w:rsidR="00DA1E1C">
        <w:t>ecifiche presenti nelle ricette</w:t>
      </w:r>
      <w:r>
        <w:t xml:space="preserve">. </w:t>
      </w:r>
    </w:p>
    <w:p w:rsidR="00B00A51" w:rsidRDefault="00B00A51" w:rsidP="00D845BF">
      <w:pPr>
        <w:spacing w:after="0"/>
        <w:jc w:val="both"/>
      </w:pPr>
      <w:bookmarkStart w:id="0" w:name="_GoBack"/>
      <w:bookmarkEnd w:id="0"/>
    </w:p>
    <w:p w:rsidR="00B65D45" w:rsidRDefault="00082DE0" w:rsidP="00D845BF">
      <w:pPr>
        <w:spacing w:after="0"/>
        <w:jc w:val="both"/>
      </w:pPr>
      <w:r>
        <w:t>Anche il modulo LE BONTA’ DELL’AREA ETNEA,</w:t>
      </w:r>
      <w:r w:rsidR="00B65D45">
        <w:t xml:space="preserve"> </w:t>
      </w:r>
      <w:r>
        <w:t xml:space="preserve">proposto ai più piccoli delle classi seconde e terze, ha ricalcato le stesse modalità d’apprendimento laboratoriale, con </w:t>
      </w:r>
      <w:r w:rsidRPr="00082DE0">
        <w:t xml:space="preserve">il focus </w:t>
      </w:r>
      <w:r>
        <w:t xml:space="preserve">su </w:t>
      </w:r>
      <w:r w:rsidRPr="00082DE0">
        <w:t>scenari simulati che includono la provenienza degli ingredienti, le tradizionali sagre a tema, le usanze folkloristiche e i segni della devozio</w:t>
      </w:r>
      <w:r>
        <w:t>ne popolare etnea,</w:t>
      </w:r>
      <w:r w:rsidRPr="00082DE0">
        <w:t xml:space="preserve"> sulla stagionalità e il profumo caratteristico dei prodotti e delle ricette (non trascurando l’importanza della </w:t>
      </w:r>
      <w:r>
        <w:t>degustazione).</w:t>
      </w:r>
    </w:p>
    <w:p w:rsidR="00602AAC" w:rsidRDefault="001C4E05" w:rsidP="00D845BF">
      <w:pPr>
        <w:spacing w:after="0"/>
        <w:jc w:val="both"/>
      </w:pPr>
      <w:r>
        <w:t>L’ampia panoramica delle tradizioni gastronomiche etnee sono state presentate g</w:t>
      </w:r>
      <w:r w:rsidR="00602AAC">
        <w:t xml:space="preserve">razie </w:t>
      </w:r>
      <w:r w:rsidR="00DC2AB4">
        <w:t>ad un testo di riferimento (</w:t>
      </w:r>
      <w:r w:rsidR="00F417AB">
        <w:rPr>
          <w:i/>
        </w:rPr>
        <w:t xml:space="preserve">“I Sapori di un Viaggio”), </w:t>
      </w:r>
      <w:r w:rsidR="00602AAC">
        <w:t>all’uso del</w:t>
      </w:r>
      <w:r w:rsidR="00602AAC" w:rsidRPr="00602AAC">
        <w:t xml:space="preserve"> materiale multimediale (tablet portatili, LIM) e alle esperienze concrete per preparare e confezionare le ricette del Risotto al Nero di Seppia, della Pasta con le Telline, degli Arancini, dei Cannoli alla Catanese, delle Crispelle di Riso ed altro ancora (granita siciliana, br</w:t>
      </w:r>
      <w:r w:rsidR="00D845BF">
        <w:t>ioches, crema al pistacchio...).</w:t>
      </w:r>
    </w:p>
    <w:p w:rsidR="00D845BF" w:rsidRDefault="00D845BF" w:rsidP="00D845BF">
      <w:pPr>
        <w:spacing w:after="0"/>
        <w:jc w:val="both"/>
      </w:pPr>
      <w:r w:rsidRPr="00D845BF">
        <w:t>La presenza di qualche bambino particolarmente coinvolgente è stata volano per creare un’atmosfera allegra e propositiva anche nei confronti di chi ha presentato incertezze nella manualità</w:t>
      </w:r>
      <w:r w:rsidR="00F417AB">
        <w:t>,</w:t>
      </w:r>
      <w:r w:rsidRPr="00D845BF">
        <w:t xml:space="preserve"> ed essere </w:t>
      </w:r>
      <w:r w:rsidR="00F417AB">
        <w:t xml:space="preserve">così </w:t>
      </w:r>
      <w:r w:rsidRPr="00D845BF">
        <w:t>spronati a fare meglio.</w:t>
      </w:r>
    </w:p>
    <w:p w:rsidR="00416FCE" w:rsidRDefault="00416FCE" w:rsidP="00D845BF">
      <w:pPr>
        <w:spacing w:after="0"/>
        <w:jc w:val="both"/>
      </w:pPr>
      <w:r>
        <w:t xml:space="preserve">La realizzazione dei suddetti Moduli, portando a conoscenza la filiera alimentare locale famosa nel mondo, ha costituito un’occasione di arricchimento esperenziale e di miglioramento delle situazioni di apprendimento dei soggetti coinvolti. </w:t>
      </w:r>
    </w:p>
    <w:p w:rsidR="00416FCE" w:rsidRDefault="00416FCE" w:rsidP="00416FCE">
      <w:pPr>
        <w:spacing w:after="0"/>
        <w:jc w:val="both"/>
      </w:pPr>
      <w:r>
        <w:t xml:space="preserve">Con questo percorso formativo la Scuola ha offerto occasioni di utilizzo della Didattica Laboratoriale fondata sul </w:t>
      </w:r>
      <w:r w:rsidRPr="00416FCE">
        <w:rPr>
          <w:i/>
        </w:rPr>
        <w:t>saper fare</w:t>
      </w:r>
      <w:r>
        <w:t>, migliorando trasversalmente i risultati cognitivi e relazionali.</w:t>
      </w:r>
    </w:p>
    <w:p w:rsidR="00416FCE" w:rsidRDefault="00416FCE" w:rsidP="00D845BF">
      <w:pPr>
        <w:spacing w:after="0"/>
        <w:jc w:val="both"/>
      </w:pPr>
      <w:r w:rsidRPr="00416FCE">
        <w:t>Gli alunni hanno partecipato con grande entusiasmo, l’interesse e l’impegno sono stati sempre costanti, gli obiettivi prefissati sono stati rag</w:t>
      </w:r>
      <w:r>
        <w:t xml:space="preserve">giunti e i risultati conseguiti (in base anche alle opinioni e considerazioni delle famiglie) </w:t>
      </w:r>
      <w:r w:rsidRPr="00416FCE">
        <w:t>possono considerarsi più che soddisfacenti.</w:t>
      </w:r>
    </w:p>
    <w:p w:rsidR="00602AAC" w:rsidRDefault="00602AAC" w:rsidP="00602AAC">
      <w:pPr>
        <w:jc w:val="both"/>
      </w:pPr>
    </w:p>
    <w:sectPr w:rsidR="00602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3C"/>
    <w:rsid w:val="00082DE0"/>
    <w:rsid w:val="00107EAB"/>
    <w:rsid w:val="001439DE"/>
    <w:rsid w:val="001C4E05"/>
    <w:rsid w:val="002002AD"/>
    <w:rsid w:val="00416FCE"/>
    <w:rsid w:val="004A7873"/>
    <w:rsid w:val="005144B5"/>
    <w:rsid w:val="00540CB7"/>
    <w:rsid w:val="00602AAC"/>
    <w:rsid w:val="00675935"/>
    <w:rsid w:val="00691A12"/>
    <w:rsid w:val="0071113C"/>
    <w:rsid w:val="00744247"/>
    <w:rsid w:val="007C4C74"/>
    <w:rsid w:val="008B0466"/>
    <w:rsid w:val="008D1C6A"/>
    <w:rsid w:val="008D4CBE"/>
    <w:rsid w:val="009913D8"/>
    <w:rsid w:val="009960D9"/>
    <w:rsid w:val="00B00A51"/>
    <w:rsid w:val="00B65D45"/>
    <w:rsid w:val="00BB0AF5"/>
    <w:rsid w:val="00C55531"/>
    <w:rsid w:val="00CD411E"/>
    <w:rsid w:val="00D41007"/>
    <w:rsid w:val="00D5134E"/>
    <w:rsid w:val="00D845BF"/>
    <w:rsid w:val="00DA1E1C"/>
    <w:rsid w:val="00DC2AB4"/>
    <w:rsid w:val="00DE36D8"/>
    <w:rsid w:val="00EC7942"/>
    <w:rsid w:val="00F417AB"/>
    <w:rsid w:val="00F42087"/>
    <w:rsid w:val="00F5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2020-01-07T20:58:00Z</dcterms:created>
  <dcterms:modified xsi:type="dcterms:W3CDTF">2020-01-07T20:58:00Z</dcterms:modified>
</cp:coreProperties>
</file>